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DÓRA TOVAROVIC</w:t>
            </w:r>
          </w:p>
          <w:p w:rsidR="00C275A3" w:rsidRDefault="00CA6B74" w:rsidP="00C275A3">
            <w:pPr>
              <w:pStyle w:val="Hallgatokepzes"/>
            </w:pPr>
            <w:r w:rsidRPr="001067CD">
              <w:rPr>
                <w:i/>
              </w:rPr>
              <w:t>tovarovic.dori@gmail.com</w:t>
            </w:r>
            <w:r w:rsidRPr="001067CD">
              <w:rPr>
                <w:i/>
              </w:rPr>
              <w:br/>
            </w:r>
            <w:r w:rsidR="00A96AEC">
              <w:t>Marketing</w:t>
            </w:r>
            <w:r w:rsidR="00A96AEC">
              <w:br/>
            </w:r>
            <w:r w:rsidR="00E77B23">
              <w:t>MSc, 2. semester</w:t>
            </w:r>
          </w:p>
          <w:p w:rsidR="00C265CE" w:rsidRPr="009E5FF1" w:rsidRDefault="00E77B23" w:rsidP="00BA6BAF">
            <w:pPr>
              <w:pStyle w:val="Hallgatointezmeny-kar"/>
              <w:rPr>
                <w:b/>
                <w:caps/>
              </w:rPr>
            </w:pPr>
            <w:r>
              <w:t>University of Pécs</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Viktória Gerdesics</w:t>
            </w:r>
          </w:p>
          <w:p w:rsidR="00DB4822" w:rsidRDefault="00DB4822" w:rsidP="00BA6BAF">
            <w:pPr>
              <w:pStyle w:val="Konzulensektitulus"/>
            </w:pPr>
            <w:r w:rsidRPr="00DB4822">
              <w:t>senior lecturer, PTE 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COLOURS IN THE SUCCESS OF BRANDS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color psychology; brand recognition; brand association</w:t>
      </w:r>
      <w:r>
        <w:t xml:space="preserve"/>
      </w:r>
    </w:p>
    <w:p>
      <w:pPr>
        <w:widowControl w:val="on"/>
        <w:pBdr/>
        <w:spacing w:before="240" w:after="240" w:line="240" w:lineRule="auto"/>
        <w:ind w:left="0" w:right="0"/>
        <w:jc w:val="left"/>
      </w:pPr>
      <w:r>
        <w:rPr>
          <w:color w:val="000000"/>
          <w:sz w:val="24"/>
          <w:szCs w:val="24"/>
        </w:rPr>
        <w:t xml:space="preserve">Nowadays, consumers' purchasing decisions are increasingly influenced by emotional and visual factors, going beyond merely meeting functional needs. It can be stated that visual elements, especially colors, have a significant impact on purchasing decisions, which is also true in the case of chocolate brands' packaging. The aim of this thesis is to explore how the color scheme of packaging and brand recognition influence consumers' taste perception, price perception, and product preferences. The first two chapters of my thesis present the important role of branding and the basics of color psychology, highlighting the key role of visual elements in market competition. In the third chapter, I present my primary research, in which I conducted in-depth interviews with 12 members of Generation Z to answer my research question and draw conclusions based on the findings. According to the results of my research, the color of chocolate packaging and brand recognition significantly influence consumers' taste perception, price perception, and preferences. Well-known brands evoke stronger associations, while the color of the packaging directly affects impressions of taste and quality. Together, these elements shape purchasing decisions and the perceived price-value ratio, enhancing the market success of the products.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874808">
    <w:multiLevelType w:val="hybridMultilevel"/>
    <w:lvl w:ilvl="0" w:tplc="475386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874808">
    <w:abstractNumId w:val="8887480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0866951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