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IVÁN RÉKA BOGLÁRKA</w:t>
            </w:r>
          </w:p>
          <w:p w:rsidR="00C275A3" w:rsidRDefault="00CA6B74" w:rsidP="00C275A3">
            <w:pPr>
              <w:pStyle w:val="Hallgatokepzes"/>
            </w:pPr>
            <w:r w:rsidRPr="001067CD">
              <w:rPr>
                <w:i/>
              </w:rPr>
              <w:t>rekaivan2@gmail.com</w:t>
            </w:r>
            <w:r w:rsidRPr="001067CD">
              <w:rPr>
                <w:i/>
              </w:rPr>
              <w:br/>
            </w:r>
            <w:r w:rsidR="00A96AEC">
              <w:t>biomérnök</w:t>
            </w:r>
            <w:r w:rsidR="00A96AEC">
              <w:br/>
            </w:r>
            <w:r w:rsidR="00E77B23">
              <w:t>BSc, 7. félév</w:t>
            </w:r>
          </w:p>
          <w:p w:rsidR="00C265CE" w:rsidRPr="009E5FF1" w:rsidRDefault="00E77B23" w:rsidP="00BA6BAF">
            <w:pPr>
              <w:pStyle w:val="Hallgatointezmeny-kar"/>
              <w:rPr>
                <w:b/>
                <w:caps/>
              </w:rPr>
            </w:pPr>
            <w:r>
              <w:t>Budapesti Műszaki és Gazdaságtudományi Egyetem</w:t>
            </w:r>
            <w:r w:rsidR="00C275A3">
              <w:br/>
            </w:r>
            <w:r w:rsidR="00DB4822">
              <w:t>Vegyészmérnöki és Biomérnöki Kar</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Nagy Gergely Nándor</w:t>
            </w:r>
          </w:p>
          <w:p w:rsidR="00DB4822" w:rsidRDefault="00DB4822" w:rsidP="00BA6BAF">
            <w:pPr>
              <w:pStyle w:val="Konzulensektitulus"/>
            </w:pPr>
            <w:r w:rsidRPr="00DB4822">
              <w:t>egyetemi tanársegéd, BME VBK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Az NDST3 heparán szulfát bioszintézis enzim N-szulfotranszferáz doménjének előállítása és biokémiai vizsgálata</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heparán szulfát, N-dezacetiláz/N-szulfotranszferáz; enzimaktivitás; fehérjemérnökség</w:t>
      </w:r>
      <w:r>
        <w:t xml:space="preserve"/>
      </w:r>
    </w:p>
    <w:p>
      <w:pPr>
        <w:widowControl w:val="on"/>
        <w:pBdr/>
        <w:spacing w:before="240" w:after="240" w:line="240" w:lineRule="auto"/>
        <w:ind w:left="0" w:right="0"/>
        <w:jc w:val="left"/>
      </w:pPr>
      <w:r>
        <w:rPr>
          <w:color w:val="000000"/>
          <w:sz w:val="24"/>
          <w:szCs w:val="24"/>
        </w:rPr>
        <w:t xml:space="preserve">A heparán szulfátok (HS) lineáris sejtfelszíni poliszacharidok, melyek fontos szereppel bírnak számos biológiai folyamatban, beleértve a sejtek közötti kommunikációt, sejtfelszíni jelátvitelt, kötőszöveti mátrix stabilitást, valamint patogén-gazdasejt kölcsönhatásokat. A HS lánc molekuláris kölcsönhatásait döntően befolyásolja negatív töltésmintázata, melyet glükuronsav/iduronsav egységein túl változatos szulfát módosításai határoznak meg. A szulfatáció kialakítását a HS lánc polimerizációját követően a bifunkciós N-dezacetiláz/N-szulfotranszferáz (NDST) enzimek kezdik meg, a glükózamin egységek N-dezacetilációja és szulfatációja révén. Ezen módosítások azonban nem egységesek a HS lánc mentén, emiatt a négy humán NDST izoenzim (NDST1-4) eltérő glükózamin mintázatokat alakít ki. Mivel az NDST enzimatikus módosítások templátként szolgálnak a további HS szulfatációt és epimerizációt katalizáló enzimek számára, az NDST izoenzimek működése alapvetően határozza meg az érett HS szerkezetét és kölcsönhatásait. Az idegszövetekben kifejeződő NDST3 a többi NDST izoenzimhez képest kisebb szulfotranszferáz aktivitással rendelkezik, ennek molekuláris háttere az NDST3 részletes enzimatikus jellemzése híján azonban jelenleg nem tisztázott.</w:t>
      </w:r>
    </w:p>
    <w:p>
      <w:pPr>
        <w:widowControl w:val="on"/>
        <w:pBdr/>
        <w:spacing w:before="240" w:after="240" w:line="240" w:lineRule="auto"/>
        <w:ind w:left="0" w:right="0"/>
        <w:jc w:val="left"/>
      </w:pPr>
      <w:r>
        <w:rPr>
          <w:color w:val="000000"/>
          <w:sz w:val="24"/>
          <w:szCs w:val="24"/>
        </w:rPr>
        <w:t xml:space="preserve">Kutatómunkám célja az NDST3 enzim egyedi szulfotranszferáz aktivitásának jellemzése volt. Ehhez irodalmi és fehérjemérnökségi megfontolások alapján kialakítottam egy olyan módszer folyamatot, mely révén hőstabil és enzimatikusan aktív NDST szulfotranszferáz domén fehérje konstrukciókat tudtam rekombinánsan termelni E. coli expressziós rendszerben. A sikeres fehérjetermeléshez megvizsgáltam az alkalmazott fehérje domén határokat, azonosítottam a fehérje termelést és tisztítást legjobban elősegítő fúziós fehérje konstrukciót, valamint optimalizáltam a fehérje előállítás folyamatát. A módszerrel előállítottam az NDST3 és az NDST1 szulfotranszferáz fehérjéket, és egy fluorimetriás csatolt enzim esszé alkalmazásával jellemeztem az NDST3 izoenzim NDST1-nél kisebb szulfotranszferáz enzimatikus aktivitását. </w:t>
      </w:r>
    </w:p>
    <w:p>
      <w:pPr>
        <w:widowControl w:val="on"/>
        <w:pBdr/>
        <w:spacing w:before="240" w:after="240" w:line="240" w:lineRule="auto"/>
        <w:ind w:left="0" w:right="0"/>
        <w:jc w:val="left"/>
      </w:pPr>
      <w:r>
        <w:rPr>
          <w:color w:val="000000"/>
          <w:sz w:val="24"/>
          <w:szCs w:val="24"/>
        </w:rPr>
        <w:t xml:space="preserve">Összességében a fehérjetermelés és enzimaktivitás módszerek optimalizálása révén munkám egy kísérletes rendszert alapoz meg az NDST1-4 enzimek szulfotranszferáz aktivitásának összehasonlító jellemzésére, mely hozzásegíthet ezen izoenzimek eltérő működésének és HS bioszintézisben betöltött szerepének értelmezéséhez.</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4959239">
    <w:multiLevelType w:val="hybridMultilevel"/>
    <w:lvl w:ilvl="0" w:tplc="8465180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4959239">
    <w:abstractNumId w:val="3495923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4091607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