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BEYAZID KAMAR</w:t>
            </w:r>
          </w:p>
          <w:p w:rsidR="00C275A3" w:rsidRDefault="00CA6B74" w:rsidP="00C275A3">
            <w:pPr>
              <w:pStyle w:val="Hallgatokepzes"/>
            </w:pPr>
            <w:r w:rsidRPr="001067CD">
              <w:rPr>
                <w:i/>
              </w:rPr>
              <w:t>kamarbeyazid@gmail.com</w:t>
            </w:r>
            <w:r w:rsidRPr="001067CD">
              <w:rPr>
                <w:i/>
              </w:rPr>
              <w:br/>
            </w:r>
            <w:r w:rsidR="00A96AEC">
              <w:t>Alkalmazott Nyelvészet</w:t>
            </w:r>
            <w:r w:rsidR="00A96AEC">
              <w:br/>
            </w:r>
            <w:r w:rsidR="00E77B23">
              <w:t>MA, 3.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Baranyiné dr. habil. Kóczy Judit</w:t>
            </w:r>
          </w:p>
          <w:p w:rsidR="00DB4822" w:rsidRDefault="00DB4822" w:rsidP="00BA6BAF">
            <w:pPr>
              <w:pStyle w:val="Konzulensektitulus"/>
            </w:pPr>
            <w:r w:rsidRPr="00DB4822">
              <w:t>egyetemi docens,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fekete lyuk felfalta a csillagot: Fogalmi metaforák a kozmológiában népszerű tudományos YouTube-csatornákon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conceptual metaphor theory, cosmology, cognitive linguistics, science communication, YouTube science communication</w:t>
      </w:r>
      <w:r>
        <w:t xml:space="preserve"/>
      </w:r>
    </w:p>
    <w:p>
      <w:pPr>
        <w:widowControl w:val="on"/>
        <w:pBdr/>
        <w:spacing w:before="240" w:after="240" w:line="240" w:lineRule="auto"/>
        <w:ind w:left="0" w:right="0"/>
        <w:jc w:val="left"/>
      </w:pPr>
      <w:r>
        <w:rPr>
          <w:color w:val="000000"/>
          <w:sz w:val="24"/>
          <w:szCs w:val="24"/>
        </w:rPr>
        <w:t xml:space="preserve">From cave drawings of celestial bodies to modern scientific visualization, humans have continuously sought ways to locate themselves within the universe while making cosmic phenomena comprehensible. Throughout history, this understanding has evolved from mythological narratives to mathematical models and empirical observations. Among the many fascinating cosmic concepts, black holes stand out as particularly significant. These shadowy cosmic objects, existing at the edge of our understanding where the known laws of physics break down, have captured both scientific and public imagination. While metaphors in science communication have been studied extensively, there has been limited research on how they function in digital platforms, particularly in explaining phenomena as complex as black holes. This research examines how YouTube science channels conceptualize and explain black holes through conceptual metaphors. The study analyzes content from four prominent channels: Veritasium, Kurzgesagt – In a Nutshell, TED-ED, SciShow Space, and Cool Worlds selected for their significant viewer base. Analysis reveals two main metaphorical frameworks: black holes as living entities (particularly as consuming monsters) and as objects (known through their influence). The findings suggest that the most dominant framework conceptualizes black holes as living entities, with particular emphasis on their ability to consume, grow, and destroy.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27101">
    <w:multiLevelType w:val="hybridMultilevel"/>
    <w:lvl w:ilvl="0" w:tplc="45102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27101">
    <w:abstractNumId w:val="61027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545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