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CZIRÁKI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czirakikami@gmail.com</w:t>
            </w:r>
            <w:r w:rsidRPr="001067CD">
              <w:rPr>
                <w:i/>
              </w:rPr>
              <w:br/>
            </w:r>
            <w:r w:rsidR="00A96AEC">
              <w:t>Geofizikus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Timár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tengerszint potenciálértékének kiszámítása mareográf-adatok alapján tengerrészletekre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tengerszint, potenciál, geoid, mareográf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geoidot, a Föld elméleti alakját Gauss (1828) óta kötjük a nehézségi erőtér nyugalmi tengerszinthez legjobban illeszkedő potenciálfelületéhez. Az erőtér leírása gömbfüggvénysorok felhasználásával zajlik, melyek együtthatóit földi gravitációs mérések és műholdak felhasználásával számítják ma már 2000 fok és rend feletti eredményekkel.</w:t>
      </w:r>
      <w:r>
        <w:rPr>
          <w:color w:val="000000"/>
          <w:sz w:val="24"/>
          <w:szCs w:val="24"/>
        </w:rPr>
        <w:br/>
        <w:t xml:space="preserve">A tengerszintet már a XVIII. századtól mérik mareográfok segítségével a kikötőkben, melyet napjainkban egyre több helyen kiegészítenek közeli GNSS-állomások adatai is, amik lehetővé teszik azok pontos helyzetének meghatározását.</w:t>
      </w:r>
      <w:r>
        <w:rPr>
          <w:color w:val="000000"/>
          <w:sz w:val="24"/>
          <w:szCs w:val="24"/>
        </w:rPr>
        <w:br/>
        <w:t xml:space="preserve">Pályamunkámban a mareográfok által rendelkezésre álló adatokból határoztam meg a tengerszinthez tartozó potenciálértéket. Az erre készített program segítségével 25 mareográfhoz tartozó adatsorral dolgoztam, melyek felhasználásával az ötéves átlagtengerszinthez tartozó értékeket számítottam ki. A kapott eredményeket összehasonlítottam az 1980-as geodézia rendszer geoidjának U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 értékével is, megvizsgálva, hogy az egyes mareográfok esetén mekkora az eltérés az elméleti értéktől.</w:t>
      </w:r>
      <w:r>
        <w:rPr>
          <w:color w:val="000000"/>
          <w:sz w:val="24"/>
          <w:szCs w:val="24"/>
        </w:rPr>
        <w:br/>
        <w:t xml:space="preserve">Mivel a mareográfok adatai hosszabb időszakra is elérhetőek, két állomás, a japán Wajima és a spanyol Valencia esetén azt is vizsgáltam, milyen a tengerszint magasságának megváltozása az egyesesetekben elérhető leghosszabb időtartam alatt. Ennek felhasználásával kiszámítottam több öt éves időszakra is a nehézségi potenciál 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48697">
    <w:multiLevelType w:val="hybridMultilevel"/>
    <w:lvl w:ilvl="0" w:tplc="22526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48697">
    <w:abstractNumId w:val="19648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597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