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ANGELIKA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erdosangelika02@gmail.com</w:t>
            </w:r>
            <w:r w:rsidRPr="001067CD">
              <w:rPr>
                <w:i/>
              </w:rPr>
              <w:br/>
            </w:r>
            <w:r w:rsidR="00A96AEC">
              <w:t>angol nyelv és kultúra; magyar nyelv és irodalom szakos tanári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nyelvű prózai Guido-fordítások a kora újkorban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Trója; 17. század; Haller János; Hármas História; kalendárium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Haller János 1695-ben kiadott Hármas Históriájának harmadik részét tartja a Trója-történet első magyar prózafordításának. Csakhogy eddig elkerülte a figyelmet egy századközepi (1651–1654) kalendáriumokban közölt prózai elbeszélés, amely szintén Guido de Columnis művén (Historia destructionis Troiae) alapul, s amely elsőbbsége mellett azért is jelentős, mert a 17. századi szórakoztató olvasmányok között páratlan abban a tekintetben, hogy folytatásokban jelent meg. Az így feldarabolt szöveg egyes részei először kerültek összeillesztésre a dolgozat mellékletében – ezen „rekonstrukció” során pedig a prágai Strahov könyvtárból az 1654. évre íródott naptár egy olyan ismeretlen példánya is előkerült, amely az eddig közkézen forgó egzemplárokhoz képest új oldalakat is tartalmaz. Hogy a dolgozat végén minél megalapozottabban hasonlíthassam össze a két magyar nyelvű szöveget, textológiai vizsgálatok révén meghatároztam a forrásul használt Guido-kiadásokat, majd szoros szövegösszevetéseket végeztem az így kapott korpuszon, melyek során többek között arra is fény derült, hogy Haller a Párisz és Heléna megismerkedéséről szóló fejezet esetében az ókori görög költő, Colluthus (Kr. u. ~500) Raptus Helenae című epillionjával váltotta ki a Guido-elbeszélés megfelelő részeit. Ez azért figyelemreméltó, mert a szakirodalom egyöntetű álláspontja szerint a Hármas História harmadik része teljességgel Guido szövegén alapul. Végül a magyar nyelvű fordítások összevetésével az is megállapíthatóvá vált, hogy Haller szövege irodalmilag értékesebb, mint a naptárszöveg – míg az előbbi megemeli, addig az utóbbi deklasszálja forrását.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19877">
    <w:multiLevelType w:val="hybridMultilevel"/>
    <w:lvl w:ilvl="0" w:tplc="9550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19877">
    <w:abstractNumId w:val="69319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241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