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soosveronika99@gmail.com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Szilágyi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"minden holminkból emlékek lombosodtak": Kádár Erzsébet novelláinak tárgy- és térpoetikája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Kádár Erzsébet; novella; tárgypoétika; térpoétika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Kádár Erzsébet (1901–1946) a 20. század első felének méltatlanul elfeledett szerzője – pályáját divatlevelekkel és irodalmi bírálatokkal kezdte, majd a Nyugat 1935-ös novellapályázatán elnyert díj avatta a folyóirat novellistájává. A róla szóló szakirodalom legfeljebb említés szintjén foglalkozik novelláinak egyik sajátosságával, a tárgyak és terek metaforikusságával.</w:t>
      </w:r>
      <w:r>
        <w:rPr>
          <w:color w:val="000000"/>
          <w:sz w:val="24"/>
          <w:szCs w:val="24"/>
        </w:rPr>
        <w:br/>
        <w:t xml:space="preserve">Dolgozatomban arra teszek kísérletet, hogy a tárgy- és térpoétikai szempontot érvényesítve feltérképezzem a novellák metaforikus és szimbolikus hálózatát. Véleményem szerint Kádár Erzsébet „tárgyközpontú” szemléletmódja publicisztikai tevékenységében gyökerezik, ezért a tárgyakkal kapcsolatos publicisztikai írásait is áttekintem. A dolgozat elemző fejezeteiben különböző aspektusokból közelítem meg a novellákban ábrázolt tárgyak és terek szövegbeli szerepét. Először a szobák és a szobához tartozó tárgyak metaforikusságát, szimbolikusságát, majd két speciális tárgycsoport – a fényképek és az ékszerek – megjelenéseit vizsgálom. Az ezt követő fejezet a tárgyakat mint a szereplők tudattalanjának kivetüléseit állítja fókuszba. A dolgozatot a Kádár Erzsébet-i tájak és az átmeneti terek működésmódját bemutató fejezetek zárják. A novellák elemzéséhez Griselda Pollock, Rita Felski, Sigmund és Anna Freud, valamint Arnold van Gennep elméleti munkáit hívom segítségül.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43753">
    <w:multiLevelType w:val="hybridMultilevel"/>
    <w:lvl w:ilvl="0" w:tplc="62853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43753">
    <w:abstractNumId w:val="45643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750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