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NÁNDOR GÁBOR</w:t>
            </w:r>
          </w:p>
          <w:p w:rsidR="00C275A3" w:rsidRDefault="00CA6B74" w:rsidP="00C275A3">
            <w:pPr>
              <w:pStyle w:val="Hallgatokepzes"/>
            </w:pPr>
            <w:r w:rsidRPr="001067CD">
              <w:rPr>
                <w:i/>
              </w:rPr>
              <w:t>nandorrexexel@gmail.com</w:t>
            </w:r>
            <w:r w:rsidRPr="001067CD">
              <w:rPr>
                <w:i/>
              </w:rPr>
              <w:br/>
            </w:r>
            <w:r w:rsidR="00A96AEC">
              <w:t>Mérnökinformatikus</w:t>
            </w:r>
            <w:r w:rsidR="00A96AEC">
              <w:br/>
            </w:r>
            <w:r w:rsidR="00E77B23">
              <w:t>BSc, 7. félév</w:t>
            </w:r>
          </w:p>
          <w:p w:rsidR="00C265CE" w:rsidRPr="009E5FF1" w:rsidRDefault="00E77B23" w:rsidP="00BA6BAF">
            <w:pPr>
              <w:pStyle w:val="Hallgatointezmeny-kar"/>
              <w:rPr>
                <w:b/>
                <w:caps/>
              </w:rPr>
            </w:pPr>
            <w:r>
              <w:t>Dunaújvárosi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Katona József</w:t>
            </w:r>
          </w:p>
          <w:p w:rsidR="00DB4822" w:rsidRDefault="00DB4822" w:rsidP="00BA6BAF">
            <w:pPr>
              <w:pStyle w:val="Konzulensektitulus"/>
            </w:pPr>
            <w:r w:rsidRPr="00DB4822">
              <w:t>egyetemi docens, tanszékvezető,  Dunaújvárosi Egyetem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Kézjel felismerő szoftver mély tanulási módszer alkalmazásával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Alkalmazott informatika; Mély tanulás; Objektumfelismerés</w:t>
      </w:r>
      <w:r>
        <w:t xml:space="preserve"/>
      </w:r>
    </w:p>
    <w:p>
      <w:pPr>
        <w:widowControl w:val="on"/>
        <w:pBdr/>
        <w:spacing w:before="240" w:after="240" w:line="240" w:lineRule="auto"/>
        <w:ind w:left="0" w:right="0"/>
        <w:jc w:val="left"/>
      </w:pPr>
      <w:r>
        <w:rPr>
          <w:color w:val="000000"/>
          <w:sz w:val="24"/>
          <w:szCs w:val="24"/>
        </w:rPr>
        <w:t xml:space="preserve">A mai világban véleményem szerint nehezen lehet elmenni a gyorsan fejlődő mesterséges intelligencia mellett, illetve szerintem fejlesztőként akár érdemes is lehet kicsit jobban beleásni magunkat. Manapság életünk egyre több területén jelenik meg amik akár hasznosak is lehetnek. Így jutottam én is arra a döntésre, hogy megpróbálok valami olyat alkotni, ami segíthet az emberek mindennapi életében.</w:t>
      </w:r>
      <w:r>
        <w:rPr>
          <w:color w:val="000000"/>
          <w:sz w:val="24"/>
          <w:szCs w:val="24"/>
        </w:rPr>
        <w:br/>
        <w:t xml:space="preserve">Szakdolgozatom célja egy olyan szoftver implementálása, ami képes a siketek és némák által használt angol abc betűinek megfelelő kézjelek valós időben történő felismerésére. Amelynek alapját egy mély tanulási módszerrel betanított objektumfelismerő modell fogja adni.</w:t>
      </w:r>
      <w:r>
        <w:rPr>
          <w:color w:val="000000"/>
          <w:sz w:val="24"/>
          <w:szCs w:val="24"/>
        </w:rPr>
        <w:br/>
        <w:t xml:space="preserve">A modellem tanításához már egy meglévő objektum detektáló alapmodellt vettem alapul, amit transfer learning segítségével tanítottam át saját célomnak megfelelő objektumfelismerésre. Annak érdekében, hogy a modell minél jobb eredményekre legyen képes szükségem volt egy nagy adathalmazra, ahol az objektumok változatos háttérben, pozícióban és fényviszonyok mellett jelennek meg. A munkámat Python programozási nyelven végeztem el, ahol segítségemre voltak a már előre megírt mesterséges intelligenciához használatos könyvtárak.</w:t>
      </w:r>
      <w:r>
        <w:rPr>
          <w:color w:val="000000"/>
          <w:sz w:val="24"/>
          <w:szCs w:val="24"/>
        </w:rPr>
        <w:br/>
        <w:t xml:space="preserve">A dolgozatomban arra törekszem, hogy minél érthetőbben és részletesebben mutassam be egy mély tanulási modellt alkalmazó szoftver implementációját és annak nehézségeit.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44884">
    <w:multiLevelType w:val="hybridMultilevel"/>
    <w:lvl w:ilvl="0" w:tplc="21462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44884">
    <w:abstractNumId w:val="552448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623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