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VIVIEN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zizisvivi@gmail.com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Bódi Nikolett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Bagyánszki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NFκB p65 transzkripciós faktor expressziójának bélszakasz-specifikus változása 1-es típusú diabéteszes patkánymodellben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NFκB; 1-es típusú diabétesz; állatmodell; hiperglikémia; enterális idegrendszer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1-es típusú diabétesz egy autoimmun betegség, amely olyan emésztőrendszeri tünetekkel társul, mint például a bél motilitásának megváltozása, a puffadás vagy a hasmenés. Az NFκB transzkripciós faktor mind a proapoptotikus, mind a sejt túlélését elősegítő génexpresszióért felelős, így hozzájárulhat 1-es típusú diabéteszben az enterális neuropátia kialakulásához. Célunk ezért az volt, hogy megvizsgáljuk a krónikus hiperglikémia és az azonnali inzulinkezelés NFκB p65 fehérje expressziójára gyakorolt hatását patkányok vékonybelében a myentericus plexusban és a simaizomszövetben.</w:t>
      </w:r>
      <w:r>
        <w:rPr>
          <w:color w:val="000000"/>
          <w:sz w:val="24"/>
          <w:szCs w:val="24"/>
        </w:rPr>
        <w:br/>
        <w:t xml:space="preserve">Az állatokat kontroll, diabéteszes és inzulin-kezelt diabéteszes csoportokba osztottuk. A diabéteszt intraperitoneális streptozotocin injekcióval váltottuk ki. A tíz hetes kísérleti periódus után az állatokat feláldoztuk és mintát vettünk a duodenum proximális és az ileum disztális végéből. A mintákat posztembedding immunhisztokémiai festéshez készítettük elő, mely során az NFκB p65 fehérjét 18 nm-es aranyszemcsékkel jelöltük. Ezt követően a mintákat transzmissziós elektronmikroszkóppal vizsgáltuk, és meghatároztuk az aranyszemcsék területegységre eső számát.</w:t>
      </w:r>
      <w:r>
        <w:rPr>
          <w:color w:val="000000"/>
          <w:sz w:val="24"/>
          <w:szCs w:val="24"/>
        </w:rPr>
        <w:br/>
        <w:t xml:space="preserve">Az NFκB p65 denzitása a diabéteszes állatok ileumának myentericus ganglionjaiban szignifikánsan magasabb volt a kontrollhoz képest, míg az inzulin-kezelt csoportban a diabéteszes csoporthoz képest szignifikánsan alacsonyabb volt. Ugyanakkor a duodenum myentericus ganglionjaiban az NFκB p65 denzitása nem mutatott eltérést a diabéteszes csoportban a kontroll állatokhoz képest.</w:t>
      </w:r>
      <w:r>
        <w:rPr>
          <w:color w:val="000000"/>
          <w:sz w:val="24"/>
          <w:szCs w:val="24"/>
        </w:rPr>
        <w:br/>
        <w:t xml:space="preserve">A simaizomszövet esetében az NFκB p65 denzitása a diabéteszes duodenumban szignifikánsan magasabb volt a kontrollhoz képest, míg az ileumban nem mutatott szignifikáns változást.</w:t>
      </w:r>
      <w:r>
        <w:rPr>
          <w:color w:val="000000"/>
          <w:sz w:val="24"/>
          <w:szCs w:val="24"/>
        </w:rPr>
        <w:br/>
        <w:t xml:space="preserve">Az NFκB p65 fehérje denzitása inzulinkezelés hatására sem a duodenum, sem az ileum simaizomzatában nem mutatott szignifikáns különbséget a kontroll csoporthoz képest.</w:t>
      </w:r>
      <w:r>
        <w:rPr>
          <w:color w:val="000000"/>
          <w:sz w:val="24"/>
          <w:szCs w:val="24"/>
        </w:rPr>
        <w:br/>
        <w:t xml:space="preserve">Eredményeink azt mutatják, hogy az NFκB p65 fehérje expressziójának megváltozása a bélcsatorna egyes szakaszaiban és szöveteiben eltérő: a myentericus ganglionok esetében az ileumban növekedett meg az NFκB p65 denzitása a hiperglikémia hatására, míg a simaizomszövetben a duodenumban. Az NFκB p65 denzitásának hiperglikémia okozta elváltozásaival szemben az azonnali inzulinkezelés protektívnek bizonyult. Az NFκB p65 fehérje kifejeződését tehát jelentősen befolyásolja a krónikus hiperglikémia a myentericus plexusban és a simaizomszövetben is, így hozzájárulhat a 1-es típusú diabétesszel együtt járó emésztőrendszeri tünetekhez.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924864">
    <w:multiLevelType w:val="hybridMultilevel"/>
    <w:lvl w:ilvl="0" w:tplc="630118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924864">
    <w:abstractNumId w:val="879248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71621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