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/>
            </w:r>
          </w:p>
          <w:p w:rsidR="00C275A3" w:rsidRDefault="00A96AEC" w:rsidP="00C275A3">
            <w:pPr>
              <w:pStyle w:val="Hallgatokepzes"/>
            </w:pPr>
            <w:r>
              <w:t/>
            </w:r>
            <w:r>
              <w:br/>
            </w:r>
            <w:r w:rsidR="00E77B23">
              <w:t>BSc, 9.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College of Dunaújváros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>BSc, 5. semester</w:t>
            </w:r>
          </w:p>
          <w:p w:rsidR="00DB4822" w:rsidRDefault="00DB4822" w:rsidP="004D7940">
            <w:pPr>
              <w:pStyle w:val="Hallgatointezmeny-kar"/>
            </w:pPr>
            <w:r>
              <w:t>College of Dunaújváros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/>
            </w:r>
          </w:p>
          <w:p w:rsidR="00DB4822" w:rsidRDefault="00DB4822" w:rsidP="00E11062">
            <w:pPr>
              <w:pStyle w:val="Konzulensek"/>
            </w:pPr>
            <w:r w:rsidRPr="00DB4822">
              <w:t>, 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Kártevők rejtett kommunikációja</w:t>
      </w:r>
      <w:r>
        <w:t xml:space="preserve"/>
      </w:r>
    </w:p>
    <w:p w:rsidR="00D71DF5" w:rsidRDefault="00D71DF5" w:rsidP="00AD2602">
      <w:pPr>
        <w:jc w:val="both"/>
      </w:pP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7781527">
    <w:multiLevelType w:val="hybridMultilevel"/>
    <w:lvl w:ilvl="0" w:tplc="6636652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7781527">
    <w:abstractNumId w:val="2778152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9711612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