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LUCA ANNA WESTSIK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westsik.luca.anna@gmail.com</w:t>
            </w:r>
            <w:r w:rsidRPr="001067CD">
              <w:rPr>
                <w:i/>
              </w:rPr>
              <w:br/>
            </w:r>
            <w:r w:rsidR="00A96AEC">
              <w:t>Hungarian language and literature, cinema and visual culture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Katalin Borbáth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adjunctus,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birth of the teacher's personality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52043">
    <w:multiLevelType w:val="hybridMultilevel"/>
    <w:lvl w:ilvl="0" w:tplc="13632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52043">
    <w:abstractNumId w:val="111520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7119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