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AGÓCS FANNI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iroxka.33@gmail.com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Szöllősi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Codex Deliricus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könyv;kódex;paródia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Codex Deliricus egy fiktív, szatirikus könyv, amely a középkori kódexek paródiájaként készült. A projekt célja, hogy az átlagember számára értelmezhetetlen kódexszövegeket elhagyva kizárólag a még értelmezhetetlenebb miniatúrákra és ornamentikára támaszkodva mutassa be egy hóhér - Barbaricus - életét és környezetét. Az egyedi kompozíciók humoros és groteszk módon jelenítik meg a középkori vizuális világ jellegzetes elemeit, melyek szándékos stílusbeli és tartalmi összemosódása fokozza a káoszt az értelmezési folyamatban, ezzel még inkább összezavarva a nézőt.</w:t>
      </w:r>
      <w:r>
        <w:rPr>
          <w:color w:val="000000"/>
          <w:sz w:val="24"/>
          <w:szCs w:val="24"/>
        </w:rPr>
        <w:br/>
        <w:t xml:space="preserve">Eddig elért eredményeim között felsorolásszerűen megbújnak a következők: megosztott fődíj a II. GraphicPécs Fesztiválon, az Arany Rajzszög kiállításon shortlist-re kerültem diák kategóriában, RGB Kreatív Design Award - Blue minősítést vehettem át, alkotásom eladásra került az egyetemi Aukción, beválogattak a 24. Országos Tervezőgrafikai Biennáléra, a Tipozóna 5-re, a 4. és 5. Ampersand International Logo Exhibition-ra, ezentúl munkáim kiállításra kerültek Varsóban és több helyen itthon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09873">
    <w:multiLevelType w:val="hybridMultilevel"/>
    <w:lvl w:ilvl="0" w:tplc="58965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09873">
    <w:abstractNumId w:val="82309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82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