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HARMATH VIKTÓRIA ANITA</w:t>
            </w:r>
          </w:p>
          <w:p w:rsidR="00C275A3" w:rsidRDefault="00CA6B74" w:rsidP="00C275A3">
            <w:pPr>
              <w:pStyle w:val="Hallgatokepzes"/>
            </w:pPr>
            <w:r w:rsidRPr="001067CD">
              <w:rPr>
                <w:i/>
              </w:rPr>
              <w:t>vikik91@gmail.com</w:t>
            </w:r>
            <w:r w:rsidRPr="001067CD">
              <w:rPr>
                <w:i/>
              </w:rPr>
              <w:br/>
            </w:r>
            <w:r w:rsidR="00A96AEC">
              <w:t>Zenetanár MA - lant</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Kónya István</w:t>
            </w:r>
          </w:p>
          <w:p w:rsidR="00DB4822" w:rsidRDefault="00DB4822" w:rsidP="00BA6BAF">
            <w:pPr>
              <w:pStyle w:val="Konzulensektitulus"/>
            </w:pPr>
            <w:r w:rsidRPr="00DB4822">
              <w:t>egyetemi tanársegéd,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lant története az európai zenekultúrában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lant, reneszánsz, barokk</w:t>
      </w:r>
      <w:r>
        <w:t xml:space="preserve"/>
      </w:r>
    </w:p>
    <w:p>
      <w:pPr>
        <w:widowControl w:val="on"/>
        <w:pBdr/>
        <w:spacing w:before="240" w:after="240" w:line="240" w:lineRule="auto"/>
        <w:ind w:left="0" w:right="0"/>
        <w:jc w:val="left"/>
      </w:pPr>
      <w:r>
        <w:rPr>
          <w:color w:val="000000"/>
          <w:sz w:val="24"/>
          <w:szCs w:val="24"/>
        </w:rPr>
        <w:t xml:space="preserve">A reneszánsz korban a lant volt a legnépszerűbb hangszer Nyugat-Európában, megközelítőleg 30 000 művet komponáltak erre a hangszerre. A barokk zenei stílus alakulásával és fejlődésével fokozatosan nőtt a lantok hangterjedelme a basszus irányában. Számtalan kísérletezés látott napvilágot, melynek köszönhetően új tagokkal bővült a lantok családja. Az évszázadok során olyan neves zeneszerzők alkottak lantra, mint Bakfark Bálint, Johann Sebastian Bach, John Dowland, Franz Joseph Haydn, Francesco Canova da Milano, Hans Newsidler, Antonio Vivaldi vagy Sylvius Leopold Weiss.</w:t>
      </w:r>
      <w:r>
        <w:rPr>
          <w:color w:val="000000"/>
          <w:sz w:val="24"/>
          <w:szCs w:val="24"/>
        </w:rPr>
        <w:br/>
        <w:t xml:space="preserve">A régi zene mozgalom feléledésével újra rátaláltak az emberek eme bensőséges hangú hangszerekből álló hangszercsaládra. Európa-szerte több évtizede működnek régi zene tanszakok, amelyekben előkelő helyet kap a különféle lantok oktatása. Nagy öröm számomra, hogy 2022 óta hazánkban is megjelent a lant a zeneiskolában is tanítható hangszerek között, 2023-ban pedig elindult Magyarországon az egyetemi lantoktatás, elsőként a Pécsi Tudományegyetem Művészeti Karán. Pályamunkámban bemutatom eme különleges hangszercsalád tagjait, azok útját és fejlődését a kezdetektől napjainkig.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99589">
    <w:multiLevelType w:val="hybridMultilevel"/>
    <w:lvl w:ilvl="0" w:tplc="10482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99589">
    <w:abstractNumId w:val="44799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009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