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KÁRPÁTI LILLA EDIT</w:t>
            </w:r>
          </w:p>
          <w:p w:rsidR="00C275A3" w:rsidRDefault="00CA6B74" w:rsidP="00C275A3">
            <w:pPr>
              <w:pStyle w:val="Hallgatokepzes"/>
            </w:pPr>
            <w:r w:rsidRPr="001067CD">
              <w:rPr>
                <w:i/>
              </w:rPr>
              <w:t>lilla.karpati@gmail.com</w:t>
            </w:r>
            <w:r w:rsidRPr="001067CD">
              <w:rPr>
                <w:i/>
              </w:rPr>
              <w:br/>
            </w:r>
            <w:r w:rsidR="00A96AEC">
              <w:t>Anglisztika</w:t>
            </w:r>
            <w:r w:rsidR="00A96AEC">
              <w:br/>
            </w:r>
            <w:r w:rsidR="00E77B23">
              <w:t>MA, 3. félév</w:t>
            </w:r>
          </w:p>
          <w:p w:rsidR="00C265CE" w:rsidRPr="009E5FF1" w:rsidRDefault="00E77B23" w:rsidP="00BA6BAF">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Mudriczki Judit</w:t>
            </w:r>
          </w:p>
          <w:p w:rsidR="00DB4822" w:rsidRDefault="00DB4822" w:rsidP="00BA6BAF">
            <w:pPr>
              <w:pStyle w:val="Konzulensektitulus"/>
            </w:pPr>
            <w:r w:rsidRPr="00DB4822">
              <w:t>egyetemi docens,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Emily Dickinson sikerverseinek újrafordítása: Károlyi Amy és G. István László magyar fordításainak összehasonlító elemzése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American poetry; fame; Retranslation Hypothesis; closeness</w:t>
      </w:r>
      <w:r>
        <w:t xml:space="preserve"/>
      </w:r>
    </w:p>
    <w:p>
      <w:pPr>
        <w:widowControl w:val="on"/>
        <w:pBdr/>
        <w:spacing w:before="240" w:after="240" w:line="240" w:lineRule="auto"/>
        <w:ind w:left="0" w:right="0"/>
        <w:jc w:val="left"/>
      </w:pPr>
      <w:r>
        <w:rPr>
          <w:color w:val="000000"/>
          <w:sz w:val="24"/>
          <w:szCs w:val="24"/>
        </w:rPr>
        <w:t xml:space="preserve">This study analyses five poems by Emily Dickinson and compares their Hungarian translations by Amy Károlyi and István László Géher to examine the claims of Chesterman’s “Retranslation Hypothesis.” The research compiled the published Hungarian translations of Dickinson’s poems. The theme of success and fame was chosen as a narrowed, thematic focus of the study to fill a research gap, for this topic has been ignored among Hungarian translators of Dickinson’s poetry. As Emily Dickinson’s style is considered quite peculiarly unique, her (Hungarian) translators naturally face the dilemma of foreignization and domestication, which is clearly connected to the aforementioned “Retranslation Hypothesis.” Investigating the assertions of the hypothesis showed that in the case of Dickinson’s poetry, the translations’ closeness to form and content shall be examined separately, and that analysing “closeness to the original” is bound to produce subjective results.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142656">
    <w:multiLevelType w:val="hybridMultilevel"/>
    <w:lvl w:ilvl="0" w:tplc="419377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142656">
    <w:abstractNumId w:val="951426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91182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