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EROS PAP</w:t>
            </w:r>
          </w:p>
          <w:p w:rsidR="00C275A3" w:rsidRDefault="00CA6B74" w:rsidP="00C275A3">
            <w:pPr>
              <w:pStyle w:val="Hallgatokepzes"/>
            </w:pPr>
            <w:r w:rsidRPr="001067CD">
              <w:rPr>
                <w:i/>
              </w:rPr>
              <w:t>papperos999@gmail.com</w:t>
            </w:r>
            <w:r w:rsidRPr="001067CD">
              <w:rPr>
                <w:i/>
              </w:rPr>
              <w:br/>
            </w:r>
            <w:r w:rsidR="00A96AEC">
              <w:t>Economist in Commerce and Marketing</w:t>
            </w:r>
            <w:r w:rsidR="00A96AEC">
              <w:br/>
            </w:r>
            <w:r w:rsidR="00E77B23">
              <w:t>BSc, 7.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Tamas Honti</w:t>
            </w:r>
          </w:p>
          <w:p w:rsidR="00DB4822" w:rsidRDefault="00DB4822" w:rsidP="00BA6BAF">
            <w:pPr>
              <w:pStyle w:val="Konzulensektitulus"/>
            </w:pPr>
            <w:r w:rsidRPr="00DB4822">
              <w:t>teacher assistant,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FACEBOOK IN THE 2024 HUNGARIAN MUNICIPAL ELECTION CAMPAIGNS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Facebook, Social media, Political marketing, Politics, Elections</w:t>
      </w:r>
      <w:r>
        <w:t xml:space="preserve"/>
      </w:r>
    </w:p>
    <w:p>
      <w:pPr>
        <w:widowControl w:val="on"/>
        <w:pBdr/>
        <w:spacing w:before="240" w:after="240" w:line="240" w:lineRule="auto"/>
        <w:ind w:left="0" w:right="0"/>
        <w:jc w:val="left"/>
      </w:pPr>
      <w:r>
        <w:rPr>
          <w:color w:val="000000"/>
          <w:sz w:val="24"/>
          <w:szCs w:val="24"/>
        </w:rPr>
        <w:t xml:space="preserve">The 2024 municipal elections brought significant competition among the candidates for the position of mayor of Budapest, as, in addition to party-nominated candidates, an independent candidate also emerged. During the campaign period, the candidates' opinions often clashed on various issues. My thesis analyzes the Facebook campaigns of the 2024 mayoral candidates in Budapest and explores the connections between the posts they shared and the interactions those posts received. The goal is to understand which characteristics help increase voter engagement and identify correlations between the content of posts and their popularity. The analysis is based on the main characteristics of political marketing and social media, complemented by their interplay in contemporary campaigns. The primary research for the thesis is based on two methods: a quantitative post analysis and a qualitative focus group. The post analysis examined nearly 900 posts to identify the types of posts preferred by each candidate and which post attributes generated more interactions. The findings indicate that posts focusing on the personality of the politicians performed the best. The use of focus groups helped validate the post categories established during the analysis and provided insights into my target audience's preparedness against fake news.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38609">
    <w:multiLevelType w:val="hybridMultilevel"/>
    <w:lvl w:ilvl="0" w:tplc="81309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38609">
    <w:abstractNumId w:val="11438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509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