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JANKÓ JÓZSEF ATTILA</w:t>
            </w:r>
          </w:p>
          <w:p w:rsidR="00C275A3" w:rsidRDefault="00CA6B74" w:rsidP="00C275A3">
            <w:pPr>
              <w:pStyle w:val="Hallgatokepzes"/>
            </w:pPr>
            <w:r w:rsidRPr="001067CD">
              <w:rPr>
                <w:i/>
              </w:rPr>
              <w:t>janjo23@student.uni-sopron.hu</w:t>
            </w:r>
            <w:r w:rsidRPr="001067CD">
              <w:rPr>
                <w:i/>
              </w:rPr>
              <w:br/>
            </w:r>
            <w:r w:rsidR="00A96AEC">
              <w:t>építész</w:t>
            </w:r>
            <w:r w:rsidR="00A96AEC">
              <w:br/>
            </w:r>
            <w:r w:rsidR="00E77B23">
              <w:t>MA, 3. félév</w:t>
            </w:r>
          </w:p>
          <w:p w:rsidR="00C265CE" w:rsidRPr="009E5FF1" w:rsidRDefault="00E77B23" w:rsidP="00BA6BAF">
            <w:pPr>
              <w:pStyle w:val="Hallgatointezmeny-kar"/>
              <w:rPr>
                <w:b/>
                <w:caps/>
              </w:rPr>
            </w:pPr>
            <w:r>
              <w:t>Soproni Egyetem</w:t>
            </w:r>
            <w:r w:rsidR="00C275A3">
              <w:br/>
            </w:r>
            <w:r w:rsidR="00DB4822">
              <w:t>Faipari Mérnöki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Tárkányi Sándor</w:t>
            </w:r>
          </w:p>
          <w:p w:rsidR="00DB4822" w:rsidRDefault="00DB4822" w:rsidP="00BA6BAF">
            <w:pPr>
              <w:pStyle w:val="Konzulensektitulus"/>
            </w:pPr>
            <w:r w:rsidRPr="00DB4822">
              <w:t>egyetemi docens, SOE FMKK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Épületfelmérés és dokumentálás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műemlék-várományos épület; geodéziai felmérés; építéstörténet; városépítészet</w:t>
      </w:r>
      <w:r>
        <w:t xml:space="preserve"/>
      </w:r>
    </w:p>
    <w:p>
      <w:pPr>
        <w:widowControl w:val="on"/>
        <w:pBdr/>
        <w:spacing w:before="240" w:after="240" w:line="240" w:lineRule="auto"/>
        <w:ind w:left="0" w:right="0"/>
        <w:jc w:val="left"/>
      </w:pPr>
      <w:r>
        <w:rPr>
          <w:color w:val="000000"/>
          <w:sz w:val="24"/>
          <w:szCs w:val="24"/>
        </w:rPr>
        <w:t xml:space="preserve">A dolgozat a Sopron, Templom utca 24. szám alatti lakóház műszaki, építéstörténeti, városépítészeti vonatkozású jelentőségét tárja fel. Az épület műszaki dokumentálására két különböző technológiájú geodéziai felmérés került alkalmazásra. Az Erdőmérnöki Kar, Geomatikai és Kultúrmérnöki Intézet munkatársai segítségével mérőállomással irány és távmérés együttes alkalmazásával az utcai homlokzat közel 300 jellegzetes pontját mértük fel, valamint lézerletapogatással a teljes utcai homlokzatot. Az épület építési engedélyezési eljárására vonatkozó adatok bemutatását levéltári iratok kutatása előzte meg. A Soproni Egyetem Könyvtárának Elektronikus Információszolgáltatása nyújtott további forrást a helyszínnel és az alkotókkal (Füredi Oszkár, tervező mérnök és Deák László, szobrászművész) kapcsolatban. A helyszíni bejárások során fényképek készültek a műszaki állapotok dokumentálása céljából. A geodéziai felmérés építészeti alkalmazásának egyik lehetősége is bemutatásra került. Megállapítottuk, hogy a Templom utca 24. szám alatt 1945. után megépült lakóháznak önálló értékei mellett városépítészeti jelentősége is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75920">
    <w:multiLevelType w:val="hybridMultilevel"/>
    <w:lvl w:ilvl="0" w:tplc="35108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75920">
    <w:abstractNumId w:val="12975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609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