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MÓR MÁTÉ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mormate1@gmail.com</w:t>
            </w:r>
            <w:r w:rsidRPr="001067CD">
              <w:rPr>
                <w:i/>
              </w:rPr>
              <w:br/>
            </w:r>
            <w:r w:rsidR="00A96AEC">
              <w:t>földrajz- történelem és állampolgári ismeretek tanára 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Berzsenyi Dániel Pedagógusképző Központ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Tóth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BDPK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Történeti földrajzi kérdések a Mura mentén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Mura; folyószabályozás; ármentesítési társulás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Hazánkban a 19. század legfontosabb folyószabályozó szervei az ármentesítési társulatok voltak. Nyereségüket az újonnan létrejövő szántóterületek adták. Számos folyónál sikeres konstrukciónak bizonyultak, azonban a Muránál nem jöttek létre. A szakirodalmak, és a korszak forrásai szerint azért, mert nem tudtak volna új szántóterületeket létrehozni az esetleges szabályzások után. A kutatás során nyílt forráskódú geoinformatikai szoftver segítségével vizsgáltam meg a térséget, amely a döntéshozatal idején még nem állt rendelkezésre, majd az állítások alátámaszthatóságát. A térség különleges történeti földrajzi viszonyokkal rendelkezik, hiszen a folyó maga is állam- és vármegyehatárként is funkcionált. A határfolyó jellegből számos egyéb, a társulásokat nehezítő ok adódik, ezek vizsgálatára is sor került. A geoinformatikai elemzés által kiderül, hogy a szántóterületek méretének változásai nem támasztják alá azon határozatokat és szakirodalmakat, amelyek szerint a társulások nem tudtak volna nyereségesen működni.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116583">
    <w:multiLevelType w:val="hybridMultilevel"/>
    <w:lvl w:ilvl="0" w:tplc="457499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116583">
    <w:abstractNumId w:val="291165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06394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