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FŐDI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fodijanos0426@gmail.com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Szaniszló Réka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modernkori rabszolgaság kialakulása. A csicskatartás Magyarországon és a filippínók emberi jogi helyzete hazánkban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csicskatartás; elnyomás; emberi jogok; filippínó; modernkori rabszolgaság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fő témája a modernkori rabszolgaság kialakulása, ezen belül pedig a magyarországi csicskatartás intézménye, valamint a hazánkba érkező filippínó vendégmunkások emberi jogi helyzete.</w:t>
      </w:r>
      <w:r>
        <w:rPr>
          <w:color w:val="000000"/>
          <w:sz w:val="24"/>
          <w:szCs w:val="24"/>
        </w:rPr>
        <w:br/>
        <w:t xml:space="preserve">Kutatásom első felében arra kerestem a választ, hogy milyen olyan partikuláris elemei vannak a magyarországi csicskatartásnak, amelyek magyarázzák ezen intézmény létezését a magyar társadalomban. Annak érdekében, hogy a kutatásom eredménye kézzelfoghatóbbá váljon félig strukturált, személyes mélyinterjút készítettem egy magyar hivatásos gondnokkal, akinek a látókörébe kerülhetnek olyan személyek, akiknek az emberi jogai torzulnak, akár a modernkori rabszolgaság egyik típusának teljesen megfelelnek. Az ő segítségével betekintést nyerhettem egy folyamatban lévő nyomozásba. Kutatásom másik vizsgált területe a filippínó vendégmunkások hazai helyzete. A kutatási kérdés: miért és hogyan érkeznek filippínók Európába, különös tekintettel Magyarországra? Szembesülnek-e Magyarországon emberi jogi jogsértésekkel, és ha igen akkor ez kimeríti-e a csicskatartás fogalomkörét? A filippínó helyzet közvetlenebb megértése érdekében írásbeli strukturált interjút készítettem angol nyelven Asuncion Fresnoza-val, aki az ULB tudományos munkatársa és adjunktusa. Az egész kutatás szempontjából fontos terület, hogy mit tehet a társadalom. A társadalom köreiből kerülnek ki az áldozatok, a jogsértő magatartást elkövető bűnözők, valamint azok, akik segítséget nyújthatnak. A tanulmány további fontos módszertani eleme a dokumentum elemzés. A magyar csicskatartás és a filippínók munkavállalásának illusztrálásához különböző esettanulmányok, riportok és egy rövidfilm elemzését végeztem el.</w:t>
      </w:r>
      <w:r>
        <w:rPr>
          <w:color w:val="000000"/>
          <w:sz w:val="24"/>
          <w:szCs w:val="24"/>
        </w:rPr>
        <w:br/>
        <w:t xml:space="preserve">Kutatásom összegzéseként az általam vizsgált két csoportot – a hazánkba érkező filippínó vendégmunkásokat és a csicskákat –hasonlítottam össze a munkavégzéshez szorosan és kiegészítő jelleggel kapcsolódó jellemzők alapján. A modernkori rabszolgasághoz kapcsolódó folyamatok komplexitása miatt a feltett kérdésekre konkrét választ nem kaptam. A dolgozatban vizsgált módszerekkel mérsékelhető a csicskatartás áldozatainak és a kizsákmányolt filippínó vendégmunkásoknak a száma, de nem törölhető el a jelenség.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99877">
    <w:multiLevelType w:val="hybridMultilevel"/>
    <w:lvl w:ilvl="0" w:tplc="19572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99877">
    <w:abstractNumId w:val="30699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160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