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 JULIANNA PHUONGLINH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lejuli03@gmail.com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Nemes Z. Márió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és szörnyetegek: Az istenekkel és szörnyekkel való intimitás a kortárs mitológiai újraértelmezésekben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mitológia; patriarchátus; feminizmus; abjekció; performativitás-elmélet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patriarchális narratívák kritikáját és a női szubjektumok újraértelmezésének lehetőségeit vizsgálja kortárs mitológiai újraértelmezéseken keresztül, különös tekintettel a női szubjektum és a szörnyek közötti kapcsolatok dinamikájára. A kutatás középpontjában az intimitás diskurzusa áll, amely a hatalom, vágy és identitás új dimenzióit tárja fel. Az ókori mítoszokban a női szereplők gyakran statikus, alárendelt pozíciókban jelennek meg, míg a szörnyek az ismeretlentől való félelem, az elutasítás és a társadalmi rend védelmének szimbólumai. E narratívák a patriarchális struktúrák megszilárdítását szolgálták, a női autonómiát és vágyat pedig fenyegetésként kezelték.</w:t>
      </w:r>
      <w:r>
        <w:rPr>
          <w:color w:val="000000"/>
          <w:sz w:val="24"/>
          <w:szCs w:val="24"/>
        </w:rPr>
        <w:br/>
        <w:t xml:space="preserve">A kutatás az ókori görög mitológiák (például Pandora, Médeia és Persephoné történetei) elemzésére épít, amelyekben a női szubjektumok gyakran az erkölcsi rend ellenségeiként vagy veszélyforrásként jelennek meg. E narratívák kritikáját kortárs művészeti és irodalmi alkotások elemzésével egészíti ki, amelyek új perspektívát nyújtanak a női szereplők és szörnyek közötti kapcsolatok megértésében. A dolgozat Judith Butler performativitás-elmélete és Julia Kristeva abjekciófogalma alapján mutatja be, hogy a szörnyekkel való kapcsolatok hogyan bontják le a patriarchális normák merev kereteit, miközben lehetőséget kínálnak a női szubjektum autonómiájának újraformálására.</w:t>
      </w:r>
      <w:r>
        <w:rPr>
          <w:color w:val="000000"/>
          <w:sz w:val="24"/>
          <w:szCs w:val="24"/>
        </w:rPr>
        <w:br/>
        <w:t xml:space="preserve">A szörnyek és a női szubjektumok közötti intimitás kettős természete – mint a normák áthágásának és új identitásformák teremtésének tere – központi eleme a kutatásnak. A szörnyek, mint a határok átlépésének szimbólumai, nemcsak a társadalmi normák és hatalmi viszonyok kritikáját hordozzák, hanem az alternatív identitások lehetőségét is megnyitják. A dolgozat rávilágít arra, hogy az intimitás diskurzusa hogyan válik esztétikai, etikai és politikai átalakulások katalizátorává a kortárs művészetekben és irodalomban.</w:t>
      </w:r>
      <w:r>
        <w:rPr>
          <w:color w:val="000000"/>
          <w:sz w:val="24"/>
          <w:szCs w:val="24"/>
        </w:rPr>
        <w:br/>
        <w:t xml:space="preserve">Összességében a dolgozat hozzájárul ahhoz, hogy a mitológiai narratívák új perspektívából kerüljenek értelmezésre, miközben a női szubjektum autonómiájának és vágyának komplex esztétikai és politikai lehetőségeit tárja fel. A kutatás rávilágít arra, hogy az intimitás, mint diskurzus, hogyan képes radikálisan újraformálni a társadalmi hatalmi viszonyokat, miközben a szörnyek és női szereplők közötti kapcsolatok a társadalmi normák kritikájának és alternatív identitások megteremtésének eszközeivé válnak.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57682">
    <w:multiLevelType w:val="hybridMultilevel"/>
    <w:lvl w:ilvl="0" w:tplc="51620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57682">
    <w:abstractNumId w:val="84457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370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