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GERGELY, GELLAI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gellai.gergely00@gmail.com</w:t>
            </w:r>
            <w:r w:rsidRPr="001067CD">
              <w:rPr>
                <w:i/>
              </w:rPr>
              <w:br/>
            </w:r>
            <w:r w:rsidR="00A96AEC">
              <w:t>Library and Information science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János, Fodor Dr.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Generation Z rediscovers libraries?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17033">
    <w:multiLevelType w:val="hybridMultilevel"/>
    <w:lvl w:ilvl="0" w:tplc="69264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17033">
    <w:abstractNumId w:val="31017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64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