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ANNAMARIA MUHAROS </w:t>
            </w:r>
          </w:p>
          <w:p w:rsidR="00C275A3" w:rsidRDefault="00CA6B74" w:rsidP="00C275A3">
            <w:pPr>
              <w:pStyle w:val="Hallgatokepzes"/>
            </w:pPr>
            <w:r w:rsidRPr="001067CD">
              <w:rPr>
                <w:i/>
              </w:rPr>
              <w:t>animuharos@gmail.com</w:t>
            </w:r>
            <w:r w:rsidRPr="001067CD">
              <w:rPr>
                <w:i/>
              </w:rPr>
              <w:br/>
            </w:r>
            <w:r w:rsidR="00A96AEC">
              <w:t>Business Administration and Management</w:t>
            </w:r>
            <w:r w:rsidR="00A96AEC">
              <w:br/>
            </w:r>
            <w:r w:rsidR="00E77B23">
              <w:t>BA, 2. semester</w:t>
            </w:r>
          </w:p>
          <w:p w:rsidR="00C265CE" w:rsidRPr="009E5FF1" w:rsidRDefault="00E77B23" w:rsidP="00BA6BAF">
            <w:pPr>
              <w:pStyle w:val="Hallgatointezmeny-kar"/>
              <w:rPr>
                <w:b/>
                <w:caps/>
              </w:rPr>
            </w:pPr>
            <w:r>
              <w:t>Kodolányi János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Henriett Károlyi </w:t>
            </w:r>
          </w:p>
          <w:p w:rsidR="00DB4822" w:rsidRDefault="00DB4822" w:rsidP="00BA6BAF">
            <w:pPr>
              <w:pStyle w:val="Konzulensektitulus"/>
            </w:pPr>
            <w:r w:rsidRPr="00DB4822">
              <w:t>konzulens, KJE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SMART WARDROBE COUPLED WITH ARTIFICIAL INTELLIGENCE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smart wardrobe; artificial intelligence; sustainability; applicability; innovation</w:t>
      </w:r>
      <w:r>
        <w:t xml:space="preserve"/>
      </w:r>
    </w:p>
    <w:p>
      <w:pPr>
        <w:widowControl w:val="on"/>
        <w:pBdr/>
        <w:spacing w:before="240" w:after="240" w:line="240" w:lineRule="auto"/>
        <w:ind w:left="0" w:right="0"/>
        <w:jc w:val="left"/>
      </w:pPr>
      <w:r>
        <w:rPr>
          <w:color w:val="000000"/>
          <w:sz w:val="24"/>
          <w:szCs w:val="24"/>
        </w:rPr>
        <w:t xml:space="preserve">In my thesis, I examined the market potential and sustainability role of intelligent wardrobe systems. It analyzes innovative wardrobe management solutions created by integrating artificial intelligence (AI) and RFID technology, including market opportunities, societal demands for sustainable fashion, business models, and the social and environmental impacts of the technology.The thesis explores the effects of advancements in digital technology and artificial intelligence on everyday life. Intelligent wardrobe systems are highlighted as a prime example of innovation, emphasizing the importance of promoting sustainability and conscious consumption alongside their convenience features. The aim of the thesis is to thoroughly investigate the operation, applicability, and market potential of smart wardrobe systems. The hypothesis suggests that the use of intelligent wardrobes reduces unnecessary clothing purchases and fosters more sustainable consumption.The thesis provides a comprehensive literature review on artificial intelligence, the functioning and application possibilities of RFID technology, as well as trends in sustainable fashion and environmentally conscious consumption. The literature review also considers the three pillars of sustainability (economic, environmental, and social), highlighting the importance of corporate sustainability.The research employs a mixed-methods approach. Quantitative data collection was conducted through an online survey that examined the target group, wardrobe management habits, opinions on smart technologies, as well as sustainability attitudes and purchasing behaviors. Most respondents evaluated the features of intelligent wardrobes positively. Sustainability is an important factor for a significant portion of respondents, making the eco-friendly functions of smart wardrobes appealing to them.The findings support the thesis hypothesis: intelligent wardrobe systems can contribute to reducing unnecessary purchases and encouraging more sustainable consumption. The thesis emphasizes that intelligent wardrobe systems represent not just a technological innovation but also play a significant role in shaping consumer behavior and promoting sustainable lifestyles.In the future, intelligent wardrobe systems could play a significant role in transforming fashion and consumption habits, advancing environmental protection, and fostering sustainable living.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10880">
    <w:multiLevelType w:val="hybridMultilevel"/>
    <w:lvl w:ilvl="0" w:tplc="51881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10880">
    <w:abstractNumId w:val="482108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270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