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SZIGETI DOMINIKA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szigetimimi375@gmail.com</w:t>
            </w:r>
            <w:r w:rsidRPr="001067CD">
              <w:rPr>
                <w:i/>
              </w:rPr>
              <w:br/>
            </w:r>
            <w:r w:rsidR="00A96AEC">
              <w:t>filmíró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Színház- és Filmművészeti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Nényei Borbála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Találkozás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folyamat; írás; találkozás ; forgatókönyv ; összefoglaló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Alkotói munkafolyamat</w:t>
      </w:r>
      <w:r>
        <w:rPr>
          <w:color w:val="000000"/>
          <w:sz w:val="24"/>
          <w:szCs w:val="24"/>
        </w:rPr>
        <w:br/>
        <w:t xml:space="preserve">Pályázó: Szigeti Dominika</w:t>
      </w:r>
      <w:r>
        <w:rPr>
          <w:color w:val="000000"/>
          <w:sz w:val="24"/>
          <w:szCs w:val="24"/>
        </w:rPr>
        <w:br/>
        <w:t xml:space="preserve">Témavezető: Szabó Borbála</w:t>
      </w:r>
      <w:r>
        <w:rPr>
          <w:color w:val="000000"/>
          <w:sz w:val="24"/>
          <w:szCs w:val="24"/>
        </w:rPr>
        <w:br/>
        <w:t xml:space="preserve">Filmforgatókönyv címe: Pult mentén</w:t>
      </w:r>
      <w:r>
        <w:rPr>
          <w:color w:val="000000"/>
          <w:sz w:val="24"/>
          <w:szCs w:val="24"/>
        </w:rPr>
        <w:br/>
        <w:t xml:space="preserve">Zsigmond Vilmos Mozgóképművészeti Intézet</w:t>
      </w:r>
      <w:r>
        <w:rPr>
          <w:color w:val="000000"/>
          <w:sz w:val="24"/>
          <w:szCs w:val="24"/>
        </w:rPr>
        <w:br/>
        <w:t xml:space="preserve">Az alkotói munkafolyamat augusztusban kezdődött el. A forgatókönyv írása közben Wong Kar-wai Chungking Express című filmjét nézegettem időnként inspirációképpen. Nyilván, abszolút nem olyan zseniális a filmforgatókönyv, de fontos forrás volt ez a film. Tarr Béla Kárhozat című filmje is eszembe jutott, a magyar komcsa kultúra bemutatása miatt. Legvégül pedig Charlie Kaufman által írt Egy makulátlan elme örök ragyogása című filmje is a filmes referencia repertoárjára került, amelynek az első húsz percében megismerkednek a karakterek egymással.</w:t>
      </w:r>
      <w:r>
        <w:rPr>
          <w:color w:val="000000"/>
          <w:sz w:val="24"/>
          <w:szCs w:val="24"/>
        </w:rPr>
        <w:br/>
        <w:t xml:space="preserve">A romantikus filmeknek abszolút megvannak a maguk „cute meetings” kliséi. Ezekkel a műfaji szabályokkal szerettem volna kísérletezni. A cél egy reális, kissé melankólikusabb hangulatú ismerkedés-jelenet megírása volt, amelyben a „cute” erősen megkérdőjelezhető, a „meet” pedig tényszerű. Szerettem volna inkább a saját hibáikkal együtt szeretni a karaktereimet és nem ítélkezni felettük. Illetve célom volt még a budapesti buli kultúrát hitelesen bemutatása.</w:t>
      </w:r>
      <w:r>
        <w:rPr>
          <w:color w:val="000000"/>
          <w:sz w:val="24"/>
          <w:szCs w:val="24"/>
        </w:rPr>
        <w:br/>
        <w:t xml:space="preserve">Az írás közben próbáltam felidézni a vendéglátós élményeimet. A monotonitás tűrését, a modern rabszolgatartás életérzést, a pofátlan túlórák mind fáradtságos mulatságok az ember idejét illetően. Pláne, hogy ha jobb képességei is vannak ennél a munkakör betöltésénél, ám önmagát gátolja a karakter az előrehaladásban. Ez egy folyamatos belső konfliktust szül az emberben. Lujza éppen egy ilyen pultos.</w:t>
      </w:r>
      <w:r>
        <w:rPr>
          <w:color w:val="000000"/>
          <w:sz w:val="24"/>
          <w:szCs w:val="24"/>
        </w:rPr>
        <w:br/>
        <w:t xml:space="preserve">Ezzel szemben megismerjük az ő ellentétét, Tamást, az egyetemista srácot. Hiába van a társadalmi különbség közöttük, a kölcsönös megrekedt élethelyzet miatt jól megértik egymást. A két karakter kimozdítja egymást a saját komfortzónájából. Lujzának a romantikus, gyengéd érzelmeket kell megtanulnia átélni, Tamásnak pedig cselekedni kell tudnia. Némi humorral és ellentmondással, de sikerül a küldetés.</w:t>
      </w:r>
      <w:r>
        <w:rPr>
          <w:color w:val="000000"/>
          <w:sz w:val="24"/>
          <w:szCs w:val="24"/>
        </w:rPr>
        <w:br/>
        <w:t xml:space="preserve">Néha a legnehezebb dolog hagyni, hogy az élet olyan legyen, amilyen. Azt meglátni. És azt megírni. Na, ez az, ami igazi kihívás. Legalábbis a számomra.</w:t>
      </w:r>
      <w:r>
        <w:rPr>
          <w:color w:val="000000"/>
          <w:sz w:val="24"/>
          <w:szCs w:val="24"/>
        </w:rPr>
        <w:br/>
        <w:t xml:space="preserve">Azt hiszem, az írásnak akkor van értelme, ha az író valójában képes felvállalni a karakterei sebezhetőségeit, vágyait,</w:t>
      </w:r>
      <w:r>
        <w:rPr>
          <w:color w:val="000000"/>
          <w:sz w:val="24"/>
          <w:szCs w:val="24"/>
        </w:rPr>
        <w:br/>
        <w:t xml:space="preserve">félelmeit. Én ezzel küzdök folyamatosan, Lujza és Tamás karakterét illetően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631946">
    <w:multiLevelType w:val="hybridMultilevel"/>
    <w:lvl w:ilvl="0" w:tplc="872909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631946">
    <w:abstractNumId w:val="566319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552790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