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POZSGAI DONÁT</w:t>
            </w:r>
          </w:p>
          <w:p w:rsidR="00C275A3" w:rsidRDefault="00CA6B74" w:rsidP="00C275A3">
            <w:pPr>
              <w:pStyle w:val="Hallgatokepzes"/>
            </w:pPr>
            <w:r w:rsidRPr="001067CD">
              <w:rPr>
                <w:i/>
              </w:rPr>
              <w:t>pozsgai.donat@hallgato.szfe.hu</w:t>
            </w:r>
            <w:r w:rsidRPr="001067CD">
              <w:rPr>
                <w:i/>
              </w:rPr>
              <w:br/>
            </w:r>
            <w:r w:rsidR="00A96AEC">
              <w:t>Mozgókép szakos Filmíró</w:t>
            </w:r>
            <w:r w:rsidR="00A96AEC">
              <w:br/>
            </w:r>
            <w:r w:rsidR="00E77B23">
              <w:t>BA, 5. félév</w:t>
            </w:r>
          </w:p>
          <w:p w:rsidR="00C265CE" w:rsidRPr="009E5FF1" w:rsidRDefault="00E77B23" w:rsidP="00BA6BAF">
            <w:pPr>
              <w:pStyle w:val="Hallgatointezmeny-kar"/>
              <w:rPr>
                <w:b/>
                <w:caps/>
              </w:rPr>
            </w:pPr>
            <w:r>
              <w:t>Színház- és Filmművészeti Egyetem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Nényei Borbála</w:t>
            </w:r>
          </w:p>
          <w:p w:rsidR="00DB4822" w:rsidRDefault="00DB4822" w:rsidP="00BA6BAF">
            <w:pPr>
              <w:pStyle w:val="Konzulensektitulus"/>
            </w:pPr>
            <w:r w:rsidRPr="00DB4822">
              <w:t>egyetemi adjunktus, SZFE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Apró találkozások</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pillanatképek; párkapcsolat; nézőpont</w:t>
      </w:r>
      <w:r>
        <w:t xml:space="preserve"/>
      </w:r>
    </w:p>
    <w:p>
      <w:pPr>
        <w:widowControl w:val="on"/>
        <w:pBdr/>
        <w:spacing w:before="240" w:after="240" w:line="240" w:lineRule="auto"/>
        <w:ind w:left="0" w:right="0"/>
        <w:jc w:val="left"/>
      </w:pPr>
      <w:r>
        <w:rPr>
          <w:color w:val="000000"/>
          <w:sz w:val="24"/>
          <w:szCs w:val="24"/>
        </w:rPr>
        <w:t xml:space="preserve">Az Apró találkozások forgatókönyv szeretné bemutatni a körülöttünk lévő világ kisebb rezdüléseit. Az életünk tele van ilyen negatív és pozitív élményekkel, és sok esetben alig vesszük észre. A negatívakat próbáljuk elkerülni, pedig lehetséges, hogy ezekből is fejlődhetünk. A pozitívok felett, amik meg jobbá tehetnék az adott pillanatot, simán elsiklunk. A történet épül arra is, hogy a körülöttünk történő dolgokra nagyon sok esetben saját lelki világunk mélységéből tekintünk. Egy negatív dolog sokkal kisebb erejű, ha mondjuk valaki olyannal éljük meg, akit szeretünk. Ez ellentétes irányba is igaz lehet. A forgatókönyv a főszereplő tekintetén keresztül, a hozzá kötődő fiú hatásával mutatja be világunk apró találkozásait, legyenek azok negatívak vagy pozitívok. Emellett kitér arra is, hogyan próbálunk észszerű megoldást találni olyan velünk történő dolgokra, amik mögött sokkal nagyobb problémák is állhatnak.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851248">
    <w:multiLevelType w:val="hybridMultilevel"/>
    <w:lvl w:ilvl="0" w:tplc="306898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851248">
    <w:abstractNumId w:val="538512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307780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