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ANNA ERZSÉBET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porzseposta@gmail.com</w:t>
            </w:r>
            <w:r w:rsidRPr="001067CD">
              <w:rPr>
                <w:i/>
              </w:rPr>
              <w:br/>
            </w:r>
            <w:r w:rsidR="00A96AEC">
              <w:t>filmíró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FONYÓ ÁBEL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fonyoabel@gmail.com</w:t>
            </w:r>
            <w:bookmarkStart w:id="1" w:name="_GoBack"/>
            <w:bookmarkEnd w:id="1"/>
            <w:r w:rsidRPr="001067CD">
              <w:br/>
            </w:r>
            <w:r w:rsidR="00C275A3">
              <w:t>Drámainstruktor - drámajáték</w:t>
            </w:r>
            <w:r w:rsidR="00A96AEC">
              <w:br/>
              <w:t>BA, 1. félév</w:t>
            </w:r>
          </w:p>
          <w:p w:rsidR="00DB4822" w:rsidRDefault="00DB4822" w:rsidP="004D7940">
            <w:pPr>
              <w:pStyle w:val="Hallgatointezmeny-kar"/>
            </w:pPr>
            <w:r>
              <w:t>Színház- és Filmművészeti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Gleason-Nagy Natália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Csótányok rokiznak az ember szájában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rövidfilm, demencia, empátia, érzékenyítés, ismeretterjesztés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igaz történet átirata, elmesélt eseménysorozatokkal felfűzve. Édesanyám (szociális munkás) volt</w:t>
      </w:r>
      <w:r>
        <w:rPr>
          <w:color w:val="000000"/>
          <w:sz w:val="24"/>
          <w:szCs w:val="24"/>
        </w:rPr>
        <w:br/>
        <w:t xml:space="preserve">munkatársát (népegészségügyi ellenőr, addiktológiai konzultáns, szociális gondozó és szervező) kerestem fel és</w:t>
      </w:r>
      <w:r>
        <w:rPr>
          <w:color w:val="000000"/>
          <w:sz w:val="24"/>
          <w:szCs w:val="24"/>
        </w:rPr>
        <w:br/>
        <w:t xml:space="preserve">interjúvoltam meg, aki jelenleg egy nagylégyszámú idősek otthonában dolgozik, ahol demens és ellátásra szorult</w:t>
      </w:r>
      <w:r>
        <w:rPr>
          <w:color w:val="000000"/>
          <w:sz w:val="24"/>
          <w:szCs w:val="24"/>
        </w:rPr>
        <w:br/>
        <w:t xml:space="preserve">szépkorúakat látnak el, ápolnak és gondoznak. Körülbelül három éve mesélt édesanyámnak egy történetet, ami</w:t>
      </w:r>
      <w:r>
        <w:rPr>
          <w:color w:val="000000"/>
          <w:sz w:val="24"/>
          <w:szCs w:val="24"/>
        </w:rPr>
        <w:br/>
        <w:t xml:space="preserve">nagyon megfogott és azóta dolgozott bennem. Tudtam, hogy filmet szeretnék készíteni az esetről, mert annyira</w:t>
      </w:r>
      <w:r>
        <w:rPr>
          <w:color w:val="000000"/>
          <w:sz w:val="24"/>
          <w:szCs w:val="24"/>
        </w:rPr>
        <w:br/>
        <w:t xml:space="preserve">megihletett. Pörzsét (Fehér Anna Erzsébet) már régóta ismerem, színpadon dolgoztunk már együtt, meghatározó</w:t>
      </w:r>
      <w:r>
        <w:rPr>
          <w:color w:val="000000"/>
          <w:sz w:val="24"/>
          <w:szCs w:val="24"/>
        </w:rPr>
        <w:br/>
        <w:t xml:space="preserve">szakmai társam és barátom is. Amikor eldöntöttem, hogy jelentkezek Tudományos Diákkörre tudtam, hogy vele</w:t>
      </w:r>
      <w:r>
        <w:rPr>
          <w:color w:val="000000"/>
          <w:sz w:val="24"/>
          <w:szCs w:val="24"/>
        </w:rPr>
        <w:br/>
        <w:t xml:space="preserve">szeretnék együtt dolgozni. Örömmel vette a felkérést, úgyhogy együtt beleugrottunk a magyar szociális ellátás</w:t>
      </w:r>
      <w:r>
        <w:rPr>
          <w:color w:val="000000"/>
          <w:sz w:val="24"/>
          <w:szCs w:val="24"/>
        </w:rPr>
        <w:br/>
        <w:t xml:space="preserve">jelenlegi helyzetének kutatásába és feltérképezésébe. Megkértem anyukámat, hogy keresse fel volt munkatársát,</w:t>
      </w:r>
      <w:r>
        <w:rPr>
          <w:color w:val="000000"/>
          <w:sz w:val="24"/>
          <w:szCs w:val="24"/>
        </w:rPr>
        <w:br/>
        <w:t xml:space="preserve">és kérdezze meg hogy felhívhatom e, a projektünk kapcsán, igent mondott. Felhívtam, és lelkesen fogadott. Díjazta és értékelte azt, hogy ilyen téma iránt érdeklődünk, hogy ilyen fiatalon nyitottak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vagyunk arra, hogy a magyar szociális szféráról, az öregedésről és a demenciáról meséljünk az ő</w:t>
      </w:r>
      <w:r>
        <w:rPr>
          <w:color w:val="000000"/>
          <w:sz w:val="24"/>
          <w:szCs w:val="24"/>
        </w:rPr>
        <w:br/>
        <w:t xml:space="preserve">történetén/történetein keresztül egy produktum kereteiben. A telefonhívásunkat több konzultáció követte, aminek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köszönhetően megismertem a motivációit munkájában, és életszemléletét. Rengeteg hasznos tapasztalatát</w:t>
      </w:r>
      <w:r>
        <w:rPr>
          <w:color w:val="000000"/>
          <w:sz w:val="24"/>
          <w:szCs w:val="24"/>
        </w:rPr>
        <w:br/>
        <w:t xml:space="preserve">osztotta meg velünk, és néhány érzékeny vagy elborzasztó élményt. Megkértem, hogy hangfelvételre rögzítse</w:t>
      </w:r>
      <w:r>
        <w:rPr>
          <w:color w:val="000000"/>
          <w:sz w:val="24"/>
          <w:szCs w:val="24"/>
        </w:rPr>
        <w:br/>
        <w:t xml:space="preserve">élmenyeit és az ominózus esetet, ami a fő ihletője a munkánknak. Ez azért volt lényeges, mert nekem fontos volt,</w:t>
      </w:r>
      <w:r>
        <w:rPr>
          <w:color w:val="000000"/>
          <w:sz w:val="24"/>
          <w:szCs w:val="24"/>
        </w:rPr>
        <w:br/>
        <w:t xml:space="preserve">hogy scriptben a róla lefestett karakter szóhasználata és stílusa minél valósághűbb legyen, idézze meg azt, aki a</w:t>
      </w:r>
      <w:r>
        <w:rPr>
          <w:color w:val="000000"/>
          <w:sz w:val="24"/>
          <w:szCs w:val="24"/>
        </w:rPr>
        <w:br/>
        <w:t xml:space="preserve">hangfelvételen mesél. A művészeti alkotásaimban mindig a saját személyes vonatkozás dominál. A fő célom a</w:t>
      </w:r>
      <w:r>
        <w:rPr>
          <w:color w:val="000000"/>
          <w:sz w:val="24"/>
          <w:szCs w:val="24"/>
        </w:rPr>
        <w:br/>
        <w:t xml:space="preserve">projekttel egy rövidfilm. A forgatókönyv megírására kértem volna fel Fehér Anna Erzsébetet, csak sajnos a film</w:t>
      </w:r>
      <w:r>
        <w:rPr>
          <w:color w:val="000000"/>
          <w:sz w:val="24"/>
          <w:szCs w:val="24"/>
        </w:rPr>
        <w:br/>
        <w:t xml:space="preserve">leforgatására már nem volt időnk a TDK határidejére. Így jött az ötlet, hogy forgatókönyvként nevezzük. A</w:t>
      </w:r>
      <w:r>
        <w:rPr>
          <w:color w:val="000000"/>
          <w:sz w:val="24"/>
          <w:szCs w:val="24"/>
        </w:rPr>
        <w:br/>
        <w:t xml:space="preserve">motivációm egyáltalán nem veszett el a mozgókép kapcsán, sőt. Mindenképp tovább foglalkozunk vele. És</w:t>
      </w:r>
      <w:r>
        <w:rPr>
          <w:color w:val="000000"/>
          <w:sz w:val="24"/>
          <w:szCs w:val="24"/>
        </w:rPr>
        <w:br/>
        <w:t xml:space="preserve">vágyam az, hogy egy olyan filmet alkothassunk, mely reális látleletet ad az egészségügyi intézmények és</w:t>
      </w:r>
      <w:r>
        <w:rPr>
          <w:color w:val="000000"/>
          <w:sz w:val="24"/>
          <w:szCs w:val="24"/>
        </w:rPr>
        <w:br/>
        <w:t xml:space="preserve">szocotthonok jelenlegi helyzetéről, valamint meséljen az embereknek a szeretetről, türelemről, felelősségről, a</w:t>
      </w:r>
      <w:r>
        <w:rPr>
          <w:color w:val="000000"/>
          <w:sz w:val="24"/>
          <w:szCs w:val="24"/>
        </w:rPr>
        <w:br/>
        <w:t xml:space="preserve">társadalmi felelősségvállalásról és az egymásra utaltságról.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585000">
    <w:multiLevelType w:val="hybridMultilevel"/>
    <w:lvl w:ilvl="0" w:tplc="23561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585000">
    <w:abstractNumId w:val="495850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1828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