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JERNEI MIHÁLY</w:t>
            </w:r>
          </w:p>
          <w:p w:rsidR="00C275A3" w:rsidRDefault="00CA6B74" w:rsidP="00C275A3">
            <w:pPr>
              <w:pStyle w:val="Hallgatokepzes"/>
            </w:pPr>
            <w:r w:rsidRPr="001067CD">
              <w:rPr>
                <w:i/>
              </w:rPr>
              <w:t>jernei.mihaly@gmail.com</w:t>
            </w:r>
            <w:r w:rsidRPr="001067CD">
              <w:rPr>
                <w:i/>
              </w:rPr>
              <w:br/>
            </w:r>
            <w:r w:rsidR="00A96AEC">
              <w:t>Mechatronikai mérnöki</w:t>
            </w:r>
            <w:r w:rsidR="00A96AEC">
              <w:br/>
            </w:r>
            <w:r w:rsidR="00E77B23">
              <w:t>MSc, 4. félév</w:t>
            </w:r>
          </w:p>
          <w:p w:rsidR="00C265CE" w:rsidRPr="009E5FF1" w:rsidRDefault="00E77B23" w:rsidP="00BA6BAF">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Sarcevic Péter</w:t>
            </w:r>
          </w:p>
          <w:p w:rsidR="00DB4822" w:rsidRDefault="00DB4822" w:rsidP="00BA6BAF">
            <w:pPr>
              <w:pStyle w:val="Konzulensektitulus"/>
            </w:pPr>
            <w:r w:rsidRPr="00DB4822">
              <w:t>főiskolai docens, SZTE MK</w:t>
            </w:r>
          </w:p>
        </w:tc>
      </w:tr>
      <w:tr w:rsidR="00DB4822" w:rsidTr="00DB4822">
        <w:tc>
          <w:tcPr>
            <w:tcW w:w="9854" w:type="dxa"/>
          </w:tcPr>
          <w:p w:rsidR="00DB4822" w:rsidRPr="00DB4822" w:rsidRDefault="00DB4822" w:rsidP="00BA6BAF">
            <w:pPr>
              <w:pStyle w:val="Konzulenseknev"/>
            </w:pPr>
            <w:r w:rsidRPr="00DB4822">
              <w:t>Kóczi Dávid</w:t>
            </w:r>
          </w:p>
          <w:p w:rsidR="00DB4822" w:rsidRDefault="00DB4822" w:rsidP="00BA6BAF">
            <w:pPr>
              <w:pStyle w:val="Konzulensektitulus"/>
            </w:pPr>
            <w:r w:rsidRPr="00DB4822">
              <w:t>tanársegéd,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VALÓS IDEJŰ KÉPFELDOLGOZÁSSAL TÁMOGATOTT ÖNVEZETŐ RC AUTÓ MEGVALÓSÍTÁSA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Autonóm jármű;Önvezetés;Gépi tanulás;Neurális hálózat;CNN</w:t>
      </w:r>
      <w:r>
        <w:t xml:space="preserve"/>
      </w:r>
    </w:p>
    <w:p>
      <w:pPr>
        <w:widowControl w:val="on"/>
        <w:pBdr/>
        <w:spacing w:before="240" w:after="240" w:line="240" w:lineRule="auto"/>
        <w:ind w:left="0" w:right="0"/>
        <w:jc w:val="left"/>
      </w:pPr>
      <w:r>
        <w:rPr>
          <w:color w:val="000000"/>
          <w:sz w:val="24"/>
          <w:szCs w:val="24"/>
        </w:rPr>
        <w:t xml:space="preserve">Az autonóm járművek terjedése növekvő tendenciát mutat az önvezetési technológiák fejlődésének köszönhetően, amit a gépi tanulás és a mesterséges intelligencia jelentősen felgyorsított. Az alkalmazott rendszerek szoftverek és szenzorok komplex fúziójára épülnek, melyek a szenzorinformációk alapján valós környezetben képesek egy járművet biztonságosan navigálni. A tudományterület szakirodalma alapján látható, hogy a hagyományos módszereket egyre inkább a gépi tanulásra épülő modern megoldások váltják fel.</w:t>
      </w:r>
      <w:r>
        <w:rPr>
          <w:color w:val="000000"/>
          <w:sz w:val="24"/>
          <w:szCs w:val="24"/>
        </w:rPr>
        <w:br/>
        <w:t xml:space="preserve">Fejlesztési munkám során kizárólag a gépi tanulási módszerekre épülő önvezetési technológiákat vizsgáltam. Ennek megfelelően egy konvolúciós neurális hálózattal valós idejű önvezetési képességet valósítottam meg egy saját tervezésű modellautón, amely kameraképek és saját tudása alapján egy előzetesen kijelölt útvonalon képes önálló pályakövetésre.</w:t>
      </w:r>
      <w:r>
        <w:rPr>
          <w:color w:val="000000"/>
          <w:sz w:val="24"/>
          <w:szCs w:val="24"/>
        </w:rPr>
        <w:br/>
        <w:t xml:space="preserve">Az eszköz alapjául egy RC modellautó vázat választottam, melynek meghajtását egy sebességszabályzóval vezérelt DC motor biztosítja, a kormányzásról egy RC szervó motor gondoskodik. A számításokat egy 8 MP-es kamerával ellátott NVDIA Jetson Nano egylapkás számítógép végzi, a motorok vezérlése PWM jelekkel történik. A szoftver állapotok visszajelzéseit egy egyedi indikátor áramkör végzi.</w:t>
      </w:r>
      <w:r>
        <w:rPr>
          <w:color w:val="000000"/>
          <w:sz w:val="24"/>
          <w:szCs w:val="24"/>
        </w:rPr>
        <w:br/>
        <w:t xml:space="preserve">Az irányító szoftvert Python nyelven fejlesztettem Linux és Windows operációs rendszer alatt, amely magába foglalja az autó közvetlen vezérlését, a tanító adatok gyűjtését, a vezérlési paraméterek előrejelzését, a tanító adatok előkészítését és a CNN modellek betanítását.</w:t>
      </w:r>
      <w:r>
        <w:rPr>
          <w:color w:val="000000"/>
          <w:sz w:val="24"/>
          <w:szCs w:val="24"/>
        </w:rPr>
        <w:br/>
        <w:t xml:space="preserve">A rendszer tesztelését két eltérő felépítésű tesztpályán végeztem. Az első pályán szerzett tanulási görbék alapján optimalizáltam a tanítási paramétereket és a neurális hálózat felépítését, míg a második pályán a módszer alkalmazhatóságát vizsgáltam eltérő környezetben.</w:t>
      </w:r>
      <w:r>
        <w:rPr>
          <w:color w:val="000000"/>
          <w:sz w:val="24"/>
          <w:szCs w:val="24"/>
        </w:rPr>
        <w:br/>
        <w:t xml:space="preserve">A rendszer teljesítményének meghatározásához egy képfeldolgozás alapú pályakövetési mérést használtam. Eredményképpen megkaptam az eredeti pálya és az autó által leírt útvonal közötti eltéréseket, melyekből kiszámítottam a szabályzás pontosságával szorosan összefüggő pályakövetési hiba értékét.</w:t>
      </w:r>
      <w:r>
        <w:rPr>
          <w:color w:val="000000"/>
          <w:sz w:val="24"/>
          <w:szCs w:val="24"/>
        </w:rPr>
        <w:br/>
        <w:t xml:space="preserve">Az eredmények alapján elmondható, hogy a kanyarodási szögérték becslési képessége megfelelően megtanítható az alkalmazott neurális hálózatnak. A működés további finomításának lehetősége hardveres és szoftveres úton adottak. A fejlesztett eszköz a felállított kritériumokat teljesíti, a gépi tanulást alkalmazó önvezetés képesség előnyeit és hátrányait megfelelően szemlélteti.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12454">
    <w:multiLevelType w:val="hybridMultilevel"/>
    <w:lvl w:ilvl="0" w:tplc="15933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12454">
    <w:abstractNumId w:val="84312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965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