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MOLNÁR</w:t>
            </w:r>
          </w:p>
          <w:p w:rsidR="00C275A3" w:rsidRDefault="00A96AEC" w:rsidP="00C275A3">
            <w:pPr>
              <w:pStyle w:val="Hallgatokepzes"/>
            </w:pPr>
            <w:r>
              <w:t>Business Administration and Management</w:t>
            </w:r>
            <w:r>
              <w:br/>
            </w:r>
            <w:r w:rsidR="00E77B23">
              <w:t>BA, 5. semester</w:t>
            </w:r>
          </w:p>
          <w:p w:rsidR="00C265CE" w:rsidRPr="009E5FF1" w:rsidRDefault="00E77B23" w:rsidP="00C275A3">
            <w:pPr>
              <w:pStyle w:val="Hallgatokepzes"/>
              <w:rPr>
                <w:b/>
                <w:caps/>
              </w:rPr>
            </w:pPr>
            <w:r>
              <w:t>Szent István University</w:t>
            </w:r>
            <w:r w:rsidR="00C275A3">
              <w:br/>
            </w:r>
            <w:r w:rsidR="00DB4822">
              <w:t>Faculty of Economics, Agriculture and Health Studies</w:t>
            </w:r>
          </w:p>
        </w:tc>
        <w:tc>
          <w:tcPr>
            <w:tcW w:w="4914" w:type="dxa"/>
          </w:tcPr>
          <w:p w:rsidR="00DB4822" w:rsidRPr="00DB4822" w:rsidRDefault="00DB4822" w:rsidP="004D7940">
            <w:pPr>
              <w:pStyle w:val="Hallgatonev"/>
              <w:rPr>
                <w:caps/>
              </w:rPr>
            </w:pPr>
            <w:r w:rsidRPr="00DB4822">
              <w:rPr>
                <w:caps/>
              </w:rPr>
              <w:t>JÓZSEF MOLNÁR</w:t>
            </w:r>
          </w:p>
          <w:p w:rsidR="00DB4822" w:rsidRDefault="00C275A3" w:rsidP="004D7940">
            <w:pPr>
              <w:pStyle w:val="Hallgatokepzes"/>
            </w:pPr>
            <w:r>
              <w:t>Business Administration and Management</w:t>
            </w:r>
            <w:r w:rsidR="00A96AEC">
              <w:br/>
              <w:t>BA, 5. semester</w:t>
            </w:r>
          </w:p>
          <w:p w:rsidR="00DB4822" w:rsidRDefault="00DB4822" w:rsidP="004D7940">
            <w:pPr>
              <w:pStyle w:val="Hallgatointezmeny-kar"/>
            </w:pPr>
            <w:r>
              <w:t>Szent István University</w:t>
            </w:r>
          </w:p>
          <w:p w:rsidR="00C265CE" w:rsidRPr="009E5FF1" w:rsidRDefault="00DB4822" w:rsidP="004D7940">
            <w:pPr>
              <w:pStyle w:val="Hallgatointezmeny-kar"/>
              <w:rPr>
                <w:b/>
                <w:caps/>
              </w:rPr>
            </w:pPr>
            <w:r>
              <w:t>Faculty of Economics, Agriculture and Health Studies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Erika Győri</w:t>
            </w:r>
          </w:p>
          <w:p w:rsidR="00DB4822" w:rsidRDefault="00DB4822" w:rsidP="00E11062">
            <w:pPr>
              <w:pStyle w:val="Konzulensek"/>
            </w:pPr>
            <w:r w:rsidRPr="00DB4822">
              <w:t>professor’s assistant , SZIE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Credit crisis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our essay, we examined the crisis of credit in Hungary. We gave an overall picture of the shaping, growing of crisis and about the consequence. We wrote about some sentences that what kind of currency used people in borrowing, and about their exchange rate change.</w:t>
      </w:r>
      <w:r>
        <w:rPr>
          <w:color w:val="000000"/>
          <w:sz w:val="24"/>
          <w:szCs w:val="24"/>
        </w:rPr>
        <w:br/>
        <w:t xml:space="preserve">Henceforth, we looked for the answers of other questions too.</w:t>
      </w:r>
      <w:r>
        <w:rPr>
          <w:color w:val="000000"/>
          <w:sz w:val="24"/>
          <w:szCs w:val="24"/>
        </w:rPr>
        <w:br/>
        <w:t xml:space="preserve">Is it true, that the clients decided badly, they had to know about the exchange rate change?</w:t>
      </w:r>
      <w:r>
        <w:rPr>
          <w:color w:val="000000"/>
          <w:sz w:val="24"/>
          <w:szCs w:val="24"/>
        </w:rPr>
        <w:br/>
        <w:t xml:space="preserve">Is it possible that the market can corract it by itself, or need for intervention of the government?</w:t>
      </w:r>
      <w:r>
        <w:rPr>
          <w:color w:val="000000"/>
          <w:sz w:val="24"/>
          <w:szCs w:val="24"/>
        </w:rPr>
        <w:br/>
        <w:t xml:space="preserve">Is their any causing of the credit of Forint fall into the background? If their is, who or which is!</w:t>
      </w:r>
      <w:r>
        <w:rPr>
          <w:color w:val="000000"/>
          <w:sz w:val="24"/>
          <w:szCs w:val="24"/>
        </w:rPr>
        <w:br/>
        <w:t xml:space="preserve">The measures of government were suitable?</w:t>
      </w:r>
      <w:r>
        <w:rPr>
          <w:color w:val="000000"/>
          <w:sz w:val="24"/>
          <w:szCs w:val="24"/>
        </w:rPr>
        <w:br/>
        <w:t xml:space="preserve">Az utolsó mondatot nme tudom!</w:t>
      </w:r>
      <w:r>
        <w:rPr>
          <w:color w:val="000000"/>
          <w:sz w:val="24"/>
          <w:szCs w:val="24"/>
        </w:rPr>
        <w:br/>
        <w:t xml:space="preserve">After the analysis of questions, we examined what did or what should did the economic operators to evade or extenuate of the crisis.</w:t>
      </w:r>
      <w:r>
        <w:rPr>
          <w:color w:val="000000"/>
          <w:sz w:val="24"/>
          <w:szCs w:val="24"/>
        </w:rPr>
        <w:br/>
        <w:t xml:space="preserve">Finally, we drafted our proposal of solvings to helping for the people who are in this situation.</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371595">
    <w:multiLevelType w:val="hybridMultilevel"/>
    <w:lvl w:ilvl="0" w:tplc="145761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371595">
    <w:abstractNumId w:val="903715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31776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