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ALBEL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albeldaniella@gmail.com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Ullmann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Propedeutika a feminista testfilozófiából kiinduló elidegenedés fenomenológiájához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tudattalan; Leibkörper; férfitekintet; patológia; idegenérzet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testfilozófia és a feminista fenomenológia egyre népszerűbb kutatási területei a bölcsészettudománynak. Viszont rengeteg olyan aspektus van még, amelyekből vizsgálható és problematizálható felvetésekkel állunk szemben, hiszen mindkettő rendkívül széleskörű téma. Dolgozatomban elsősorban a női önészlelést és testtapasztalatokat vizsgálom arra keresve a választ, hogy mennyiben tekinthető az elidegenedés érzete egy fundamentális emberi megélésnek. A feminizmus segíthet annak megértésében és kidomborításában, hogy ezek az általános idegenérzetek milyen meghatározóak, hiszen sorra szembesülünk olyan pillanatokkal, mikor önmagunkat önmagunk számára idegenként tapasztaljuk meg. Ilyen például a tudattalan vagy a Leibkörper esete.</w:t>
      </w:r>
      <w:r>
        <w:rPr>
          <w:color w:val="000000"/>
          <w:sz w:val="24"/>
          <w:szCs w:val="24"/>
        </w:rPr>
        <w:br/>
        <w:t xml:space="preserve">Identitásunk egymásra épülő rétegek egysége, időről időre pedig fellép velünk szemben az igény arra, hogy valamilyen módon megragadjuk ezt az ént. Sokáig úgy gondolták, hogy ehhez jobb esetben mellőznünk kell a testi észleléseinket, sőt, amíg a testünkkel foglalkozunk, addig nem is nyerhetünk autentikus képet arról, hogy miben áll személyes azonosságunk. A mai kutatások ennek ellenére sokkal inkább azt bizonyítják, hogy a testemlékezet és a testtapasztalat kihagyhatatlan elemei identitásunknak, elménkkel közösen alkotnak egy olyan egységet, amely igazán csak a két fél egymást alakító kölcsönhatásaiban ragadható meg. Dolgozatomat egyfajta megalapozásnak tekintem egy mélyebb vizsgálódáshoz, amely már nem csak a női testtel foglalkozik, hanem – ahogy azt a feminizmus is implikálja – egyáltalán az emberi önészleléssel, továbbá azzal, hogy a testemlékezet mennyiben tekinthető az elmében rejlő emlékezet kiegészítésének.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77836">
    <w:multiLevelType w:val="hybridMultilevel"/>
    <w:lvl w:ilvl="0" w:tplc="47657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77836">
    <w:abstractNumId w:val="96677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36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