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CINTIA</w:t>
            </w:r>
          </w:p>
          <w:p w:rsidR="00C275A3" w:rsidRDefault="00CA6B74" w:rsidP="00C275A3">
            <w:pPr>
              <w:pStyle w:val="Hallgatokepzes"/>
            </w:pPr>
            <w:r w:rsidRPr="001067CD">
              <w:rPr>
                <w:i/>
              </w:rPr>
              <w:t>szintus09@gmail.com</w:t>
            </w:r>
            <w:r w:rsidRPr="001067CD">
              <w:rPr>
                <w:i/>
              </w:rPr>
              <w:br/>
            </w:r>
            <w:r w:rsidR="00A96AEC">
              <w:t>Nemzetközi Igazgatás</w:t>
            </w:r>
            <w:r w:rsidR="00A96AEC">
              <w:br/>
            </w:r>
            <w:r w:rsidR="00E77B23">
              <w:t>BA, 5. félév</w:t>
            </w:r>
          </w:p>
          <w:p w:rsidR="00C265CE" w:rsidRPr="009E5FF1" w:rsidRDefault="00E77B23" w:rsidP="00BA6BAF">
            <w:pPr>
              <w:pStyle w:val="Hallgatointezmeny-kar"/>
              <w:rPr>
                <w:b/>
                <w:caps/>
              </w:rPr>
            </w:pPr>
            <w:r>
              <w:t>Nemzeti Közszolgálati Egyetem</w:t>
            </w:r>
            <w:r w:rsidR="00C275A3">
              <w:br/>
            </w:r>
            <w:r w:rsidR="00DB4822">
              <w:t>Államtudományi és Nemzetközi Tanulmányok Kar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Molnár Anna Éva</w:t>
            </w:r>
          </w:p>
          <w:p w:rsidR="00DB4822" w:rsidRDefault="00DB4822" w:rsidP="00BA6BAF">
            <w:pPr>
              <w:pStyle w:val="Konzulensektitulus"/>
            </w:pPr>
            <w:r w:rsidRPr="00DB4822">
              <w:t>tanszékvezető,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Meloni-kormány migrációs politikája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migráció, Olaszország, Meloni-kormány, EU</w:t>
      </w:r>
      <w:r>
        <w:t xml:space="preserve"/>
      </w:r>
    </w:p>
    <w:p>
      <w:pPr>
        <w:widowControl w:val="on"/>
        <w:pBdr/>
        <w:spacing w:before="240" w:after="240" w:line="240" w:lineRule="auto"/>
        <w:ind w:left="0" w:right="0"/>
        <w:jc w:val="left"/>
      </w:pPr>
      <w:r>
        <w:rPr>
          <w:color w:val="000000"/>
          <w:sz w:val="24"/>
          <w:szCs w:val="24"/>
        </w:rPr>
        <w:t xml:space="preserve">Kutatásom középpontjában a migráció és menekültkérdés áll különös tekintettel Olaszországra. Mivel Olaszország azon európai országok közé tartozik Spanyolország, Görögország, Málta és Ciprus mellett, amely elsőként fogad migránsokat, ezért az olasz bevándorláspolitika széleskörű és alaposabb tanulmányozása mindenképp figyelmet igényel.</w:t>
      </w:r>
      <w:r>
        <w:rPr>
          <w:color w:val="000000"/>
          <w:sz w:val="24"/>
          <w:szCs w:val="24"/>
        </w:rPr>
        <w:br/>
        <w:t xml:space="preserve">Az olasz bevándorláspolitika és az újonnan megválasztott miniszterelnök kormányzásának vizsgálata során azt a hipotézis állítom fel, hogy Giorgia Meloni nem fog tudni olyan országon belüli intézkedéseket hozni és megállapodásokat kötni más országokkal, amelyek tartósan visz-szaszorítanák az illegális bevándorlást Olaszországban.</w:t>
      </w:r>
      <w:r>
        <w:rPr>
          <w:color w:val="000000"/>
          <w:sz w:val="24"/>
          <w:szCs w:val="24"/>
        </w:rPr>
        <w:br/>
        <w:t xml:space="preserve">A dolgozat első felében igyekszem bemutatni a migrációs tendenciákat Olaszországban az Olasz Királyság kikiáltásától, 1861-től egészen napjainkig. Mindezt egy fogalmi tisztázás előzi meg, ugyanis nemzetközi szinten, mindenki által elfogadott pontos definíció nem létezik a migráció és migráns kifejezésekre, ezért több nemzetközi szervezet és szakirodalom által meg-határozott fogalmat is ismertetek. </w:t>
      </w:r>
      <w:r>
        <w:rPr>
          <w:color w:val="000000"/>
          <w:sz w:val="24"/>
          <w:szCs w:val="24"/>
        </w:rPr>
        <w:br/>
        <w:t xml:space="preserve">A dolgozat második felében a legújabb miniszterelnök, Giorgia Meloni munkásságra és intézkedéseire fókuszálok. Bemutatom politikai pályafutását, hogyan került a miniszterelnöki posztra és hogy miként próbálja visszafogni az illegális migránsáradatot, melynek felszámolá-sát többször is megígérte az olasz népnek. Kitérek a 2023-ban elfogadott Cutro rendeletre és az Albániával kötött megállapodásra a befogadóközpontok felállításáról. A dolgozat végén megemlítem, hogy hogy próbál az olasz vezetés együttműködni az Európai Unióval, hogy fékezzék az illegális bevándorlást, majd összegzem röviden mindazt, amit a dolgozatom során részleteztem.</w:t>
      </w:r>
      <w:r>
        <w:rPr>
          <w:color w:val="000000"/>
          <w:sz w:val="24"/>
          <w:szCs w:val="24"/>
        </w:rPr>
        <w:br/>
        <w:t xml:space="preserve">Dolgozatom újdonságát az adja, hogy megvizsgálom milyen véleménnyel fogadta az olasz politikai szféra az albániai befogadóközpontokat és hogy milyen sérelmek érik azokat a nemzetközi szinten, ugyanis több nemzetközi civil és jogi szervezet is támadja a megállapodást, amiért alapvető emberi jogokat sért az olasz kormány, azzal, hogy nem engedi be a tenger felől érkező migránsokat az országba. Ezen kívül bemutatom, hogy hogyan alakult az illegális bevándorlás mértéke az új miniszterelnök megválasztása óta. A dolgozat végén pedig ismerte-tem, hogy milyen politikát lenne érdemes folytatnia a Meloni-kormánynak, hogy tartósan csökkenteni tudja az Olaszországba (illegálisan) bevándorlók számát.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155778">
    <w:multiLevelType w:val="hybridMultilevel"/>
    <w:lvl w:ilvl="0" w:tplc="565175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155778">
    <w:abstractNumId w:val="491557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0172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