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ORSOLYA</w:t>
            </w:r>
          </w:p>
          <w:p w:rsidR="00C275A3" w:rsidRDefault="00CA6B74" w:rsidP="00C275A3">
            <w:pPr>
              <w:pStyle w:val="Hallgatokepzes"/>
            </w:pPr>
            <w:r w:rsidRPr="001067CD">
              <w:rPr>
                <w:i/>
              </w:rPr>
              <w:t>c19szaor@gmail.com</w:t>
            </w:r>
            <w:r w:rsidRPr="001067CD">
              <w:rPr>
                <w:i/>
              </w:rPr>
              <w:br/>
            </w:r>
            <w:r w:rsidR="00A96AEC">
              <w:t>szociálpedagógia</w:t>
            </w:r>
            <w:r w:rsidR="00A96AEC">
              <w:br/>
            </w:r>
            <w:r w:rsidR="00E77B23">
              <w:t>BA, 7. félév</w:t>
            </w:r>
          </w:p>
          <w:p w:rsidR="00C265CE" w:rsidRPr="009E5FF1" w:rsidRDefault="00E77B23" w:rsidP="00BA6BAF">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Kisdi Barbara</w:t>
            </w:r>
          </w:p>
          <w:p w:rsidR="00DB4822" w:rsidRDefault="00DB4822" w:rsidP="00BA6BAF">
            <w:pPr>
              <w:pStyle w:val="Konzulensektitulus"/>
            </w:pPr>
            <w:r w:rsidRPr="00DB4822">
              <w:t>egyetemi docens,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Szerhasználó várandós nők és lehetőségeik a szociális ellátórendszerben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drogfüggőség; stigmatizáció; láthatatlanság; gyógyszerek; komplexitás</w:t>
      </w:r>
      <w:r>
        <w:t xml:space="preserve"/>
      </w:r>
    </w:p>
    <w:p>
      <w:pPr>
        <w:widowControl w:val="on"/>
        <w:pBdr/>
        <w:spacing w:before="240" w:after="240" w:line="240" w:lineRule="auto"/>
        <w:ind w:left="0" w:right="0"/>
        <w:jc w:val="left"/>
      </w:pPr>
      <w:r>
        <w:rPr>
          <w:color w:val="000000"/>
          <w:sz w:val="24"/>
          <w:szCs w:val="24"/>
        </w:rPr>
        <w:t xml:space="preserve">A szerhasználó várandós nők problémája komplex, hiszen nem csak függőséggel, de stigmatizációval, pszichés zavarokkal, lakhatási problémákkal is küzdhetnek, valamint gyakori, hogy bántalmazó családi vagy párkapcsolati környezetben élnek. Célom az volt, hogy szakértőkkel készített interjúk nyomán megismerjem a szerhasználó várandós nők jellemzőit és azokat az ellátórendszeri lehetőségeket, melyeket igénybe tudnak venni. A kutatás során kiderült, hogy számos olyan droghasználó várandós nő van, aki nem kerül be az ellátórendszerbe, s nem kap segítséget. Vannak olyan kismamák, akik nem ítélik problémásnak a szerhasználatukat, mert legális szerekkel élnek vissza. A droghasználó várandósok összetett és egyéni ellátást igényelnének. A Józan Babák Klub az egyetlen olyan ellátási forma jelenleg Magyarországon, ahol kifejezetten szerhasználó várandós nőket fogadnak olyan szakértők, akik komplex tudással rendelkeznek.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68683">
    <w:multiLevelType w:val="hybridMultilevel"/>
    <w:lvl w:ilvl="0" w:tplc="75927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68683">
    <w:abstractNumId w:val="421686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43670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