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RÉKASI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rekasi.bori@gmail.com</w:t>
            </w:r>
            <w:r w:rsidRPr="001067CD">
              <w:rPr>
                <w:i/>
              </w:rPr>
              <w:br/>
            </w:r>
            <w:r w:rsidR="00A96AEC">
              <w:t>Régészet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Rácz Tibor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Gyűrű leletek a késő középkori Hernád településről.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Hernád; gyűrűk; fém leletek; késő-közép kor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Hernád településről származó gyűrűk, 2015-ben kerültek a Ferenczy Múzeumhoz. Ez lelet anyag nem csak gyűrűket tartalmazott, hanem több más fém leletett is. Összesen 402 fém tárgyból, 63 darab a gyűrű lelet, ami előkerült. A településről tudjuk, hogy 14. században már létezett, erről okleves forrásunk is fent maradt, viszont 16. századra eltűnik.</w:t>
      </w:r>
      <w:r>
        <w:rPr>
          <w:color w:val="000000"/>
          <w:sz w:val="24"/>
          <w:szCs w:val="24"/>
        </w:rPr>
        <w:br/>
        <w:t xml:space="preserve">A gyűrűknél megfigyelhető, hogy egyes darabok szebben megmunkáltabbak mint a többi. Az anyagukat tekintve ezüst, bronz és kis mennyiségben ólom. Itt talált leletekből csak egy arany anyagú római kori fejes gyűrű létezik. A pecsét fejes gyűrűkből 3 darab található meg az anyagomban. Fejes gyűrűkből összesen pedig 20 tartozik hozzá, pánt gyűrűkből 17, és huzal gyűrűkből 23 darab található meg benne.</w:t>
      </w:r>
      <w:r>
        <w:rPr>
          <w:color w:val="000000"/>
          <w:sz w:val="24"/>
          <w:szCs w:val="24"/>
        </w:rPr>
        <w:br/>
        <w:t xml:space="preserve">Keltezésüket tekintve egyeznek a falu fennállásnak időszakával. Gyűrűk 14. századtól a 16. századig keltezhetőek. Azonban késő-közép kori Hernád elemzésnél, figyelembe kell majd venni a többi fém tárgyat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802139">
    <w:multiLevelType w:val="hybridMultilevel"/>
    <w:lvl w:ilvl="0" w:tplc="951056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802139">
    <w:abstractNumId w:val="808021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2470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