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KRISZTIÁN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palkrisztian2014@gmail.com</w:t>
            </w:r>
            <w:r w:rsidRPr="001067CD">
              <w:rPr>
                <w:i/>
              </w:rPr>
              <w:br/>
            </w:r>
            <w:r w:rsidR="00A96AEC">
              <w:t>Történelem-latin osztatlan tanárszak 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Rudolf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mohorai Widffy család genealógiája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genealógia; Mohora; Widffy; Nógrád; társadalom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mohorai Widffy család genealógiáját vizsgálom. Ugyan a szakirodalomban valamelyest ismert e család, Nagy Iván és Kubinyi Ferenc kutatásai óta nem történt kísérlet a família történetének modern eszközökkel és lehetőségekkel való megírására. Munkámban erre vállalkoztam. A család hivatalviselését és birtokviszonyait elsősorban az okleveles forrásanyagra támaszkodva tudtam rekonstruálni, amelyet az elsősorban a 15. század második felében személyek hivatalviselésére vonatkozó, a szakirodalomban már ismert adatokkal egészítettem ki. A mohorai Widffy családot sikerült összekötni a Hontpázmány nemzetséggel, s kimutatni e nemzetség eddig ismeretlen leágazását. A teljesen felderítetlen 14. századi családtörténetükben sikerült elhelyezni András fehérvári prépostot és Makó, a királyi udvar ifját. A 15. században a család látványosan lépkedett előre a nemesi társadalomban: magister címzés után elnyerték az egregius címzést, amelyet a század végére a magnificus vir koronázott meg. Sajnálatos körülményeknek köszönhetően ez azonban megtört a 16. század elején, s e század végére a família magszakadást szenvedett, s letűnt örökre.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90644">
    <w:multiLevelType w:val="hybridMultilevel"/>
    <w:lvl w:ilvl="0" w:tplc="37210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90644">
    <w:abstractNumId w:val="286906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61512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