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MOLDOVAN EVELIN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moleve2000@gmail.com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intelligenciával támogatott vizsgaadminisztrációs rendszer automatikus tesztértékeléssel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automatikus dolgozatjavítás; képfeldolgozás; dolgozatjavító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oktatási intézményekben a papíralapú vizsgák adminisztrációja időigényes és nehézkes, különösen a javítás, az archiválás és a visszajelzés nyújtásának tekintetében. A dolgozat célja egy olyan digitális vizsgaadminisztrációs rendszer megtervezése és fejlesztése, amely mesterséges intelligencia alapú képfeldolgozási és karakterfelismerési technológiákkal támogatja a vizsgák gyors és hatékony értékelését, valamint gyors és hatékony visszajelzési lehetőséget nyújt.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két fő komponensből áll: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szkennelő alkalmazás megvalósítja a papíralapú vizsgák digitalizálását, a hallgató azonosítók és válaszok automatikus felismerését, valamint az adatok adatbázisba való feltöltését.</w:t>
      </w:r>
      <w:r>
        <w:rPr>
          <w:color w:val="000000"/>
          <w:sz w:val="24"/>
          <w:szCs w:val="24"/>
        </w:rPr>
        <w:br/>
        <w:t xml:space="preserve">A javító alkalmazás az oktatók számára elérhető felületet biztosít, ahol a digitalizált válaszok kiértékelése és visszacsatolása történik.</w:t>
      </w:r>
      <w:r>
        <w:rPr>
          <w:color w:val="000000"/>
          <w:sz w:val="24"/>
          <w:szCs w:val="24"/>
        </w:rPr>
        <w:br/>
        <w:t xml:space="preserve">A fejlesztés során különböző képfeldolgozó eljárásokat (például Canny élkereső, Gauss-szűrés) és OCR technológiákat (például Tesseract OCR, TrOCR) alkalmaztam a kézírásos válaszok pontos felismerésére. A rendszer szerveroldali komponense ASP.NET alapokon működik, a felhasználói interfészt Angular biztosítja, a szkennelő alkalmazás pedig egy WPF alkalmazás.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tesztek alapján a rendszer jelentős mértékben csökkenti a vizsgajavítás időigényét, miközben a pontossága eléri a 95-98%-ot nyomtatott és 80-85% körüli értéket kézírásos szövegek esetében. Az új megoldás lehetővé teszi az oktatók számára a vizsgák gyorsabb értékelését, miközben pontos és átlátható visszajelzést biztosít a hallgatóknak.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kifejlesztett rendszer hatékony alternatívát kínál a hagyományos vizsgajavítási folyamatokra, jelentősen csökkentve az adminisztratív terheket. A mesterséges intelligencia és a képfeldolgozás integrációja hozzájárul az oktatási intézmények digitalizációs fejlődéséhez, valamint a vizsgáztatási folyamat hatékonyságának növeléséhez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05116">
    <w:multiLevelType w:val="hybridMultilevel"/>
    <w:lvl w:ilvl="0" w:tplc="58549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05116">
    <w:abstractNumId w:val="61005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04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