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LUCA ADORJÁN </w:t>
            </w:r>
          </w:p>
          <w:p w:rsidR="00C275A3" w:rsidRDefault="00CA6B74" w:rsidP="00C275A3">
            <w:pPr>
              <w:pStyle w:val="Hallgatokepzes"/>
            </w:pPr>
            <w:r w:rsidRPr="001067CD">
              <w:rPr>
                <w:i/>
              </w:rPr>
              <w:t>adorjanluca@gmail.com</w:t>
            </w:r>
            <w:r w:rsidRPr="001067CD">
              <w:rPr>
                <w:i/>
              </w:rPr>
              <w:br/>
            </w:r>
            <w:r w:rsidR="00A96AEC">
              <w:t>Human Resources</w:t>
            </w:r>
            <w:r w:rsidR="00A96AEC">
              <w:br/>
            </w:r>
            <w:r w:rsidR="00E77B23">
              <w:t>BSc, 7. semester</w:t>
            </w:r>
          </w:p>
          <w:p w:rsidR="00C265CE" w:rsidRPr="009E5FF1" w:rsidRDefault="00E77B23" w:rsidP="00BA6BAF">
            <w:pPr>
              <w:pStyle w:val="Hallgatointezmeny-kar"/>
              <w:rPr>
                <w:b/>
                <w:caps/>
              </w:rPr>
            </w:pPr>
            <w:r>
              <w:t>Károli Gáspár University of the Reformed Church in Hungary</w:t>
            </w:r>
            <w:r w:rsidR="00C275A3">
              <w:br/>
            </w:r>
            <w:r w:rsidR="00DB4822">
              <w:t>Faculty of Economics, Health Sciences and Social Studies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Péter Pál Bedekovics</w:t>
            </w:r>
          </w:p>
          <w:p w:rsidR="00DB4822" w:rsidRDefault="00DB4822" w:rsidP="00BA6BAF">
            <w:pPr>
              <w:pStyle w:val="Konzulensektitulus"/>
            </w:pPr>
            <w:r w:rsidRPr="00DB4822">
              <w:t>assistant lecturer, KRE GESZK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BETWEEN EMPLOYEE SATISFACTION AND MOTIVATION: OPPORTUNITIES OF CREATING AN EFFECTIVE MOTIVATION SYSTEM THROUGH A SURVEY AMONG A COMPANY'S EMPLOYEES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employee;satisfaction;motivation;Herzberg;needs</w:t>
      </w:r>
      <w:r>
        <w:t xml:space="preserve"/>
      </w:r>
    </w:p>
    <w:p>
      <w:pPr>
        <w:widowControl w:val="on"/>
        <w:pBdr/>
        <w:spacing w:before="240" w:after="240" w:line="240" w:lineRule="auto"/>
        <w:ind w:left="0" w:right="0"/>
        <w:jc w:val="left"/>
      </w:pPr>
      <w:r>
        <w:rPr>
          <w:color w:val="000000"/>
          <w:sz w:val="24"/>
          <w:szCs w:val="24"/>
        </w:rPr>
        <w:t xml:space="preserve">In my research, I investigated employee satisfaction and motivation in a large company, with the aim of making recommendations for the company based on the results.</w:t>
      </w:r>
      <w:r>
        <w:rPr>
          <w:color w:val="000000"/>
          <w:sz w:val="24"/>
          <w:szCs w:val="24"/>
        </w:rPr>
        <w:br/>
        <w:t xml:space="preserve">I based my work on Herzberg's two-factor model, which separates hygiene and motivation factors. The theory holds hygiene factors responsible for dissatisfaction and motivational factors responsible for satisfaction.</w:t>
      </w:r>
    </w:p>
    <w:p>
      <w:pPr>
        <w:widowControl w:val="on"/>
        <w:pBdr/>
        <w:spacing w:before="240" w:after="240" w:line="240" w:lineRule="auto"/>
        <w:ind w:left="0" w:right="0"/>
        <w:jc w:val="left"/>
      </w:pPr>
      <w:r>
        <w:rPr>
          <w:color w:val="000000"/>
          <w:sz w:val="24"/>
          <w:szCs w:val="24"/>
        </w:rPr>
        <w:t xml:space="preserve">I used two research methods: first, I conducted a focus group interview, which gave employees a deeper insight into their personal motivation and experiences. Second, I investigated employee satisfaction through a questionnaire survey. The questionnaire was completed by 298 employees, almost half of the company's workforce.</w:t>
      </w:r>
      <w:r>
        <w:rPr>
          <w:color w:val="000000"/>
          <w:sz w:val="24"/>
          <w:szCs w:val="24"/>
        </w:rPr>
        <w:br/>
        <w:t xml:space="preserve">I then compared the results of the satisfaction questionnaire for all the company's employees with the results of the interviews, which confirmed or refuted them.</w:t>
      </w:r>
    </w:p>
    <w:p>
      <w:pPr>
        <w:widowControl w:val="on"/>
        <w:pBdr/>
        <w:spacing w:before="240" w:after="240" w:line="240" w:lineRule="auto"/>
        <w:ind w:left="0" w:right="0"/>
        <w:jc w:val="left"/>
      </w:pPr>
      <w:r>
        <w:rPr>
          <w:color w:val="000000"/>
          <w:sz w:val="24"/>
          <w:szCs w:val="24"/>
        </w:rPr>
        <w:t xml:space="preserve">I wanted to support my hypothesis that the existence of basic needs is as important for employee satisfaction as the existence of higher individual goals. Furthermore, my aim was to confirm that recognition and positive feedback are motivating for employees, while their absence leads to disinterest and reduced job quality.</w:t>
      </w:r>
    </w:p>
    <w:p>
      <w:pPr>
        <w:widowControl w:val="on"/>
        <w:pBdr/>
        <w:spacing w:before="240" w:after="240" w:line="240" w:lineRule="auto"/>
        <w:ind w:left="0" w:right="0"/>
        <w:jc w:val="left"/>
      </w:pPr>
      <w:r>
        <w:rPr>
          <w:color w:val="000000"/>
          <w:sz w:val="24"/>
          <w:szCs w:val="24"/>
        </w:rPr>
        <w:t xml:space="preserve">Based on the results of my research, I conclude that the company is performing well in meeting basic needs, with no high levels of dissatisfaction. However, in order to achieve higher levels of motivation and satisfaction, further steps should be taken in the areas of communication, recognition and presentation of opportunities for development.</w:t>
      </w:r>
    </w:p>
    <w:p>
      <w:pPr>
        <w:widowControl w:val="on"/>
        <w:pBdr/>
        <w:spacing w:before="240" w:after="240" w:line="240" w:lineRule="auto"/>
        <w:ind w:left="0" w:right="0"/>
        <w:jc w:val="left"/>
      </w:pPr>
      <w:r>
        <w:rPr>
          <w:color w:val="000000"/>
          <w:sz w:val="24"/>
          <w:szCs w:val="24"/>
        </w:rPr>
        <w:t xml:space="preserve">My hypotheses were confirmed by the results of the research, as satisfaction was influenced by both basic needs and higher level goals. It was also confirmed that the satisfaction of basic needs is essential for satisfaction, while higher goals are more motivating and engaging. The results also confirmed the effects of recognition and positive feedback on motivation. As expected, their absence was associated with disinterest and a more indifferent attitude.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154582">
    <w:multiLevelType w:val="hybridMultilevel"/>
    <w:lvl w:ilvl="0" w:tplc="128194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154582">
    <w:abstractNumId w:val="891545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67258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