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horvaath.laura@gmail.com</w:t>
            </w:r>
            <w:r w:rsidRPr="001067CD">
              <w:rPr>
                <w:i/>
              </w:rPr>
              <w:br/>
            </w:r>
            <w:r w:rsidR="00A96AEC">
              <w:t>Geológus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Falus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főosztályvezető,  Szabályozott Tevékenységek Felügyeleti Hatósága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Kvarc viselkedése sziliciklasztos rezervoárkőzetekben hidrogéntárolás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hidrogén, felszínalatti tárolás, kvarc, kísérleti geokémia, geokémiai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 alatti hidrogéntárolás kiemelkedő fontosságú lehetőség a zöld átmenet - azaz a fenntartható energiaforrásokra való áttérés - megvalósításában. A nap- és szélenergia - mint a megújuló források domináns hazai képviselői - időszakos és időjárásfüggő energiatermelést biztosítanak, amely nem mindig esik egybe a fogyasztási csúcsokkal és minimumokkal. A hidrogén gáz geológiai formációkban történő tárolása lehetővé teszi az energiatermelés és fogyasztás kiegyenlítését, a termelési többlet tárolását és későbbi visszajuttatását a hálózatba, amikor az energiaigény nagyobb, ezáltal folyamatos energiaellátást biztosítva. Az elmúlt évtizedben ugyan több, a hidrogén gáz-víz-kőzet rendszer kölcsönhatását vizsgáló geokémiai tanulmány jelent meg, azonban sok kérdés még megválaszolatlan. Kutatásomban a sziliciklasztos rezervoár kőzetek egyik fő alkotójának, a kvarcnak hidrogén gázzal való kölcsönhatását tanulmányozom kísérleti úton és geokémiai modellezéssel.</w:t>
      </w:r>
      <w:r>
        <w:rPr>
          <w:color w:val="000000"/>
          <w:sz w:val="24"/>
          <w:szCs w:val="24"/>
        </w:rPr>
        <w:br/>
        <w:t xml:space="preserve">Az ún. statikus („áztatásos”) kísérletek során nagy tisztaságú kvarcot használtam, amelyet 63-250 µm szemcseméret tartományra porítottam, majd szitáltam. Ebből 2 g mennyiséget és 70 ml desztillált vizet kevertem össze a reaktoredényben a kísérletekhez. A kísérleteket különböző nyomáson (50-100 bar) és hőmérsékleten (80-100 °C) végeztem, amely körülmények megfeleltethetők a hidrogéntárolás várható nyomás- és hőmérséklet-tartományának. A 72 órán át tartó kísérletek során mintavétellel követtem az oldat kémiai összetételének változását. Az oldatminták vizsgálata ICP-OES eljárással valósult meg. A geokémiai modellezéshez a PHREEQC szoftvert használtam. A referencia kísérletek nitrogén gázzal történtek azonos nyomás és hőmérséklet körülmények mellett és a kapott adatokat összehasonlítottam a hidrogénes kísérletek eredményével.</w:t>
      </w:r>
      <w:r>
        <w:rPr>
          <w:color w:val="000000"/>
          <w:sz w:val="24"/>
          <w:szCs w:val="24"/>
        </w:rPr>
        <w:br/>
        <w:t xml:space="preserve">A kvarc-víz-hidrogén (/referenciagáz) rendszer viselkedését vizsgáló különböző nyomás és hőmérsékleti feltételek között végzett kísérletek alapján megállapítható, hogy a nagy nyomású hidrogén gáz nincs jelentős hatással a kvarc oldódására. A kísérletek eredményei összhangban vannak a kísérleti körülmények bemeneti paramétereivel (pH, T, p, fajlagos felület) megalkotott geokémiai modellel, amely hozzájárulhat az összetettebb, dinamikus rezervoár léptékű geokémiai modellek fejlesztéséhez.</w:t>
      </w:r>
      <w:r>
        <w:rPr>
          <w:color w:val="000000"/>
          <w:sz w:val="24"/>
          <w:szCs w:val="24"/>
        </w:rPr>
        <w:br/>
        <w:t xml:space="preserve">Jelen munka a Kulturális és Innovációs Minisztérium EKÖP-24 kódszámú Egyetemi Kiválósági Ösztöndíj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76920">
    <w:multiLevelType w:val="hybridMultilevel"/>
    <w:lvl w:ilvl="0" w:tplc="57855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76920">
    <w:abstractNumId w:val="73876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839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