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LACÓ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lacofruzsina@gmail.com</w:t>
            </w:r>
            <w:r w:rsidRPr="001067CD">
              <w:rPr>
                <w:i/>
              </w:rPr>
              <w:br/>
            </w:r>
            <w:r w:rsidR="00A96AEC">
              <w:t>Testnevelő-gyógytestnevelő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Szenior mozgásprogramok kölcsönhatásai a kognitív képességekkel és az egyensúlyérzékkel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szenior örömtánc; egészséges életvitel; egyensúly; kogintív képességek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szenior mozgásprogramok idősekre gyakorolt jótékony hatásai állnak. A témakörön belül, az idősebb korosztály életminőségét nagyban befolyásoló egyensúlyérzék és kognitív képességeik szinten tartási lehetőségeivel foglalkoztunk. Kutatásom során arra a kérdésre kerestük a választ, hogy hogyan hat a rendszeres, gondolkodási műveleteket erősen igénybe vevő, a szociális készségeket is mozgósító táncprogram (szenior örömtánc) az idősek egyensúlyérzékére és kognitív képességeire. Szerettük volna megtudni, hogy rendszeres testmozgással, azon belül szenior örömtánccal lehet-e fejleszteni vagy karbantartani az idősebb korosztály testi és szellemi épségét. Mérhető-e változás a táncprogrammal lefedett, illetve a táncprogram nélküli (nyári szünet) időszakokban elvégzett tesztek eredményében?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  <w:r>
        <w:rPr>
          <w:color w:val="000000"/>
          <w:sz w:val="24"/>
          <w:szCs w:val="24"/>
        </w:rPr>
        <w:br/>
        <w:t xml:space="preserve">A kutatás adatfelvétele 2023. júniusától – 2024. júniusáig, három időpontban zajlott. Az első az előző táncos szezon végén, a második a nyári szünetet követő első táncalkalmon, a záró adatfelvétel ismét egy táncos szezon lezárásakor történt. A résztvevők száma n=20, átlagéletkoruk 72±7.</w:t>
      </w:r>
      <w:r>
        <w:rPr>
          <w:color w:val="000000"/>
          <w:sz w:val="24"/>
          <w:szCs w:val="24"/>
        </w:rPr>
        <w:br/>
        <w:t xml:space="preserve">Az adatgyűjtés eszközei: 1, adatlap, 2, Berg Balance Teszt, 3, Kognitív Profil Teszt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következtetés:</w:t>
      </w:r>
      <w:r>
        <w:rPr>
          <w:color w:val="000000"/>
          <w:sz w:val="24"/>
          <w:szCs w:val="24"/>
        </w:rPr>
        <w:br/>
        <w:t xml:space="preserve">A kutatás megkezdésekor felállított hipotézisekre az alábbi válaszokat kaptuk:</w:t>
      </w:r>
      <w:r>
        <w:rPr>
          <w:color w:val="000000"/>
          <w:sz w:val="24"/>
          <w:szCs w:val="24"/>
        </w:rPr>
        <w:br/>
        <w:t xml:space="preserve">H1: A szenior tánc pozitív hatással van az idősebb korosztály egyensúlyérzékére.</w:t>
      </w:r>
      <w:r>
        <w:rPr>
          <w:color w:val="000000"/>
          <w:sz w:val="24"/>
          <w:szCs w:val="24"/>
        </w:rPr>
        <w:br/>
        <w:t xml:space="preserve">A Berg Balance Teszt összpontszáma (p = .002) alapján, beigazolódott.</w:t>
      </w:r>
      <w:r>
        <w:rPr>
          <w:color w:val="000000"/>
          <w:sz w:val="24"/>
          <w:szCs w:val="24"/>
        </w:rPr>
        <w:br/>
        <w:t xml:space="preserve">H2: A szenior tánc pozitív hatással van az idősebb korosztály kognitív képességeire.</w:t>
      </w:r>
      <w:r>
        <w:rPr>
          <w:color w:val="000000"/>
          <w:sz w:val="24"/>
          <w:szCs w:val="24"/>
        </w:rPr>
        <w:br/>
        <w:t xml:space="preserve">Statisztikailag bizonyítható csak a Kognitív Profil Teszt 56-os feladatánál (a pont-, és az időeredményeknél is (p = .037, p = .021) volt. Az 56-os és az egyéb adatok (tendencia) alapján ez a hipotézis részben igazolódott be.</w:t>
      </w:r>
      <w:r>
        <w:rPr>
          <w:color w:val="000000"/>
          <w:sz w:val="24"/>
          <w:szCs w:val="24"/>
        </w:rPr>
        <w:br/>
        <w:t xml:space="preserve">H3: Feltételezzük, hogy a tánc nélküli nyáriszünet után mindkét területen romlást tapasztalunk.</w:t>
      </w:r>
      <w:r>
        <w:rPr>
          <w:color w:val="000000"/>
          <w:sz w:val="24"/>
          <w:szCs w:val="24"/>
        </w:rPr>
        <w:br/>
        <w:t xml:space="preserve">Részben beigazolódott, hiszen a Berg Balance Tesztnél tapasztaltunk romlást, a Kognitív Profil Teszteknél pedig 5 feladatból 2-nél tudtuk megállapítani.</w:t>
      </w:r>
      <w:r>
        <w:rPr>
          <w:color w:val="000000"/>
          <w:sz w:val="24"/>
          <w:szCs w:val="24"/>
        </w:rPr>
        <w:br/>
        <w:t xml:space="preserve">Kutatási eredményeink az egészséges idősek esetében is megerősítették a kognitív képességek és az egyensúlyozás szintjének együttjárását (Verghese, 2021), és az egyensúly javítását segítő edzésprogramok jótékony hatását idős embereken (Judge et al. 1993; Judge et al. 1994; Judge 2003; Hue et al. 2004).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73423">
    <w:multiLevelType w:val="hybridMultilevel"/>
    <w:lvl w:ilvl="0" w:tplc="5378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73423">
    <w:abstractNumId w:val="97973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527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