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DÖMÖTÖRFY BÁLINT BENCE</w:t>
            </w:r>
          </w:p>
          <w:p w:rsidR="00C275A3" w:rsidRDefault="00CA6B74" w:rsidP="00C275A3">
            <w:pPr>
              <w:pStyle w:val="Hallgatokepzes"/>
            </w:pPr>
            <w:r w:rsidRPr="001067CD">
              <w:rPr>
                <w:i/>
              </w:rPr>
              <w:t>balint7792@gmail.com</w:t>
            </w:r>
            <w:r w:rsidRPr="001067CD">
              <w:rPr>
                <w:i/>
              </w:rPr>
              <w:br/>
            </w:r>
            <w:r w:rsidR="00A96AEC">
              <w:t>Sportszervezés</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Némethné Dr. Tóth Orsolya</w:t>
            </w:r>
          </w:p>
          <w:p w:rsidR="00DB4822" w:rsidRDefault="00DB4822" w:rsidP="00BA6BAF">
            <w:pPr>
              <w:pStyle w:val="Konzulensektitulus"/>
            </w:pPr>
            <w:r w:rsidRPr="00DB4822">
              <w:t>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nők helyzetének elemzése a „férfias” sportágakban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nők sportja; esélyegyenlőség; élsport</w:t>
      </w:r>
      <w:r>
        <w:t xml:space="preserve"/>
      </w:r>
    </w:p>
    <w:p>
      <w:pPr>
        <w:widowControl w:val="on"/>
        <w:pBdr/>
        <w:spacing w:before="240" w:after="240" w:line="240" w:lineRule="auto"/>
        <w:ind w:left="0" w:right="0"/>
        <w:jc w:val="left"/>
      </w:pPr>
      <w:r>
        <w:rPr>
          <w:color w:val="000000"/>
          <w:sz w:val="24"/>
          <w:szCs w:val="24"/>
        </w:rPr>
        <w:t xml:space="preserve">A kutatásom témája a férfias sportágakban a nők helyzetének bemutatása hazánkban. A kutatásom során öt sportág kiemelkedő női sportolóival készítettem interjút. Az interjúalanyaim között voltak, akik válogatottságig jutottak, Európa bajnoki helyezéseket, érmeket, világbajnoki helyezéseket, világbajnoki címeket, valamint ifjúsági olimpiai aranyat, olimpiai ötödik helyet és olimpiai ezüstérmet szereztek a sportpályafutásuk során. A jégkorong, a kalapácsvetés, a labdarúgás, az ökölvívás és a súlyemelés volt, azaz öt sportág, amelyeket a kutatásom során sikerült vizsgálnom. Az interjú során 15 kérdésre kellett válaszolniuk a hölgyeknek, amely válaszok alapján a férfias sportágakkal kapcsolatos hipotéziseimre kerestem a válaszokat. Az eredményeim alapján kijelenthető, hogy a férfias sportágakban a női sportolók magas százaléka tapasztal a sportpályafutása során előítéletet vagy hátrányos megkülönböztetést. A sportágválasztás szempontjából összefüggéseket találtam, miszerint a férfias sportágak esetében a férfi családi minta, illetve a férfi közösség szerepet játszik a maszkulin sportágak választásában a nők szempontjából. A maszkulin sportágakban a kutatásom alapján kijelenthető, hogy a nők sokkal nehezebben érvényesülnek ezekben a sportágakban, mint a férfiak. A vizsgált sportágak összességében kijelenthető, hogy a női részvételi adatok alacsonyak a sportvezetésben, az edzők, a közreműködők és a sportolók területén is. A sportágak közül a nők az ökölvívás területén vannak a legnehezebb helyzetben, mivel itt fordulnak elő leggyakrabban az előítéletek és a hátrányos megkülönböztetések. Az összes sportág esetében a férfi és a női sportolók között elismertségben és javadalmazásban is előnyt élveznek a férfiak. Az olimpiai sportágak esetében az olimpiára való kijutással lehet csökkenteni a szakadékot a férfi és a női sportolók megbecsültségében. A kutatásom után több javaslat is megfogalmazódott bennem, hogy a férfias sportágakban, hogyan lehetne a nők helyzetét javítani. A javaslataim közé tartozott, hogy a médiában nagyobb szerepet kapjanak ezekben a sportágakban a nők, illetve a sportági országos szövetségek törekedjenek a nők arányának javításában a sportvezetésben és az edzők területén, valamint az állam nagyobb forrásokkal támogassa a férfias sportágakban a nők sportját, sportolását.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41746">
    <w:multiLevelType w:val="hybridMultilevel"/>
    <w:lvl w:ilvl="0" w:tplc="92388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41746">
    <w:abstractNumId w:val="69241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80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