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MELINDA SZIKSZ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melindasziksz@gmail.com</w:t>
            </w:r>
            <w:r w:rsidRPr="001067CD">
              <w:rPr>
                <w:i/>
              </w:rPr>
              <w:br/>
            </w:r>
            <w:r w:rsidR="00A96AEC">
              <w:t>Computer science engineer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Information Technology and Bionics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Anna Gelencsér-Horváth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Kristóf Karacs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Color and shade identification for multiple clothing items simultaneously for an application designed for the visually impaired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99272">
    <w:multiLevelType w:val="hybridMultilevel"/>
    <w:lvl w:ilvl="0" w:tplc="96422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99272">
    <w:abstractNumId w:val="685992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358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