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PEÁGICS ENIKŐ ENID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eniko.peagics@gmail.com</w:t>
            </w:r>
            <w:r w:rsidRPr="001067CD">
              <w:rPr>
                <w:i/>
              </w:rPr>
              <w:br/>
            </w:r>
            <w:r w:rsidR="00A96AEC">
              <w:t>Molekuláris bionika 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Soma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Péterfia Bálint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posztszinaptikus Shank3 fehérje pontmutációk kóroki szerepének kísérletes és bioinformatikai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Neuronok; szinapszisok; Shank3; Homer; Pontmutáció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 Shank3 fehérje és mutációinak neurológiai kórképekkel kapcsolatos funkcionális és strukturális megértése, különös figyelmet fordítva az Homer fehérje kötőmotívum környékén megfigyelhető pontmutációkra.</w:t>
      </w:r>
      <w:r>
        <w:rPr>
          <w:color w:val="000000"/>
          <w:sz w:val="24"/>
          <w:szCs w:val="24"/>
        </w:rPr>
        <w:br/>
        <w:t xml:space="preserve">Első lépésként áttekintem a Shank3 fehérjével és mutációival kapcsolatos szakirodalmat. Ezt követően a megfelelő mutációkat tartalmazó fehérjekonstrukciók tervezésével foglalkozom, amelynek kiemelten fontos eleme a klónozáshoz szükséges primerek megtervezése. A következő lépés a fehérjék termelése és tisztítása, hogy funkcionálisan aktív fehérjéket állítsak elő a további kísérletekhez.</w:t>
      </w:r>
      <w:r>
        <w:rPr>
          <w:color w:val="000000"/>
          <w:sz w:val="24"/>
          <w:szCs w:val="24"/>
        </w:rPr>
        <w:br/>
        <w:t xml:space="preserve">A biolayer interferometriás módszer segítségével a vad típusú és a megtermelt mutáns Shank3 fehérjék közötti kölcsönhatások vizsgálata következik, amely lehetővé teszi a fehérje-fehérje interakciók valós idejű nyomon követését. Emellett bioinformatikai elemzéseket is végzek, amelyek magukban foglalják a Shank3 fehérje szekvenciájának konzerváltságának vizsgálatát, a rendezetlenség predikciók alkalmazását, a lineáris kötő motívumok azonosítását, az aggregációs hajlam predikcióját.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82552">
    <w:multiLevelType w:val="hybridMultilevel"/>
    <w:lvl w:ilvl="0" w:tplc="16145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82552">
    <w:abstractNumId w:val="63282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072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