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kraz.balazs@itk.ppke.hu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Naszlady Márton Bese</w:t>
            </w:r>
          </w:p>
          <w:p w:rsidR="00DB4822" w:rsidRDefault="00DB4822" w:rsidP="00BA6BAF">
            <w:pPr>
              <w:pStyle w:val="Konzulensektitulus"/>
            </w:pPr>
            <w:r w:rsidRPr="00DB4822">
              <w:t>Mérnök-tanár,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Viselhető, több-csatornás EMG feldolgozó eszköz fejlesztése textiltechnológiák felhasználásával vezérlési célokra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EMG; textil; protézisvezérlés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 idejű bioelektromos jelfeldolgozás és adatgyűjtés lehetővé teszi a modern protézisrendszerek által igényelt precíz és természetes vezérlési mechanizmusokat. Az eszköz egy egyedi tervezésű textil ingujjat tartalmaz, amely hat pár tartós és mosható, textil alapú elektródát integrál, stratégiailag elhelyezve a jelminőség optimalizálása és az artefaktumok minimalizálása érdekében. A rugalmas, légáteresztő anyagok alkalmazásával a sleeve kialakítása biztosítja az alacsony bőr-elektróda impedanciát és a felhasználói kényelmet. A jelkondicionálást, jellemzők kinyerését és mozdulatok osztályozását egy valós idejű működésre optimalizált, levehető feldolgozó egység végzi.</w:t>
      </w:r>
      <w:r>
        <w:rPr>
          <w:color w:val="000000"/>
          <w:sz w:val="24"/>
          <w:szCs w:val="24"/>
        </w:rPr>
        <w:br/>
        <w:t xml:space="preserve">A tanulmány bemutatja az EMG technológiát, beleértve annak biológiai és jelfeldolgozási alapelveit, történeti fejlődését és a protézisvezérlésben való alkalmazásait. Emellett kiterjedten tárgyalja a viselhető technológiák és e-textíliák szerepét, hangsúlyozva az érzékelők ruházatba történő zökkenőmentes integrálását a nem invazív, valós idejű monitorozás érdekében. A vezetőképes anyagok, textil alapú elektródák és rugalmas összekötő megoldások innovációi fokozzák az eszköz funkcionalitását, lehetővé téve széles körű alkalmazását protézisrendszerekben és más biojel-vezérelt alkalmazásokban.</w:t>
      </w:r>
      <w:r>
        <w:rPr>
          <w:color w:val="000000"/>
          <w:sz w:val="24"/>
          <w:szCs w:val="24"/>
        </w:rPr>
        <w:br/>
        <w:t xml:space="preserve">Az empirikus eredmények igazolják a rendszer hatékonyságát az összetett izomtevékenységek rögzítésében és értelmezésében, többfogásos kézmozdulatok esetében 90\%-nál magasabb osztályozási pontosságot érve el ellenőrzött körülmények között. A textil elektródák összehasonlításra kerültek a hagyományos Ag/AgCl gél elektródákkal szemben. Az eredmények hasonló jel-zaj arányt és teljesítmény-spektrális eloszlást mutattak, miközben az eszköz kiemelkedő tartósságot és könnyű kezelhetőséget biztosított.</w:t>
      </w:r>
      <w:r>
        <w:rPr>
          <w:color w:val="000000"/>
          <w:sz w:val="24"/>
          <w:szCs w:val="24"/>
        </w:rPr>
        <w:br/>
        <w:t xml:space="preserve">Ez a munka előmozdítani hivatott az EMG-alapú protézisvezérlés technológiai színvonalát az elektród-technológia, a felhasználói ergonómia és a jelfeldolgozás kritikus korlátainak kezelése révén. Az eszköz zökkenőmentes integrációja a viselhető ruházatba nemcsak intuitív és reszponzív protézisvezérlést támogat, hanem növeli a felhasználói elfogadottságot is. A jövőbeni iterációk célja egy sokoldalú textil sleeve technológia fejlesztése, amely széleskörűen alkalmazható a protézisek, a sport, a rehabilitáció és a fogyasztói alkalmazások területén, biztosítva a változatos felhasználói igényekhez való alkalmazkodást és funkcionalitást.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10261">
    <w:multiLevelType w:val="hybridMultilevel"/>
    <w:lvl w:ilvl="0" w:tplc="59634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10261">
    <w:abstractNumId w:val="41510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934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