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MATE MAJOROS</w:t>
            </w:r>
          </w:p>
          <w:p w:rsidR="00C275A3" w:rsidRDefault="00CA6B74" w:rsidP="00C275A3">
            <w:pPr>
              <w:pStyle w:val="Hallgatokepzes"/>
            </w:pPr>
            <w:r w:rsidRPr="001067CD">
              <w:rPr>
                <w:i/>
              </w:rPr>
              <w:t>csabamajoros1231@gmail.com</w:t>
            </w:r>
            <w:r w:rsidRPr="001067CD">
              <w:rPr>
                <w:i/>
              </w:rPr>
              <w:br/>
            </w:r>
            <w:r w:rsidR="00A96AEC">
              <w:t>Supply chain management</w:t>
            </w:r>
            <w:r w:rsidR="00A96AEC">
              <w:br/>
            </w:r>
            <w:r w:rsidR="00E77B23">
              <w:t>MA, 3.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Kornél Bányai, PhD</w:t>
            </w:r>
          </w:p>
          <w:p w:rsidR="00DB4822" w:rsidRDefault="00DB4822" w:rsidP="00BA6BAF">
            <w:pPr>
              <w:pStyle w:val="Konzulensektitulus"/>
            </w:pPr>
            <w:r w:rsidRPr="00DB4822">
              <w:t> College 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EXTENDING DIGITALISATION IN PROCESS MANAGEMENT TOOLS: THE POTENTIAL OF PROCESS MINING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Process Mining, Process Management, Digital Transformation ,Decision-Making ,Performance Measurement</w:t>
      </w:r>
      <w:r>
        <w:t xml:space="preserve"/>
      </w:r>
    </w:p>
    <w:p>
      <w:pPr>
        <w:widowControl w:val="on"/>
        <w:pBdr/>
        <w:spacing w:before="240" w:after="240" w:line="240" w:lineRule="auto"/>
        <w:ind w:left="0" w:right="0"/>
        <w:jc w:val="left"/>
      </w:pPr>
      <w:r>
        <w:rPr>
          <w:color w:val="000000"/>
          <w:sz w:val="24"/>
          <w:szCs w:val="24"/>
        </w:rPr>
        <w:t xml:space="preserve">EXTENDING DIGITALISATION IN PROCESS MANAGEMENT TOOLS: THE POTENTIAL OF PROCESS MINING</w:t>
      </w:r>
    </w:p>
    <w:p>
      <w:pPr>
        <w:widowControl w:val="on"/>
        <w:pBdr/>
        <w:spacing w:before="240" w:after="240" w:line="240" w:lineRule="auto"/>
        <w:ind w:left="0" w:right="0"/>
        <w:jc w:val="left"/>
      </w:pPr>
      <w:r>
        <w:rPr>
          <w:color w:val="000000"/>
          <w:sz w:val="24"/>
          <w:szCs w:val="24"/>
        </w:rPr>
        <w:t xml:space="preserve">The OTDK thesis explores the possible applications and integration of process mining tools in the field of corporate performance evaluation and process management. I analyzed data from an O2C (Order-to-Cash) process using Power BI and Power Automate process mining tools and made a comparison to answer the scientific questions under investigation: How does process mining help to improve the efficiency of corporate processes? How can process mining be used to improve corporate decision-making? The results of the research demonstrated that extending process mining with a static performance evaluation and decision support system based on traditional KPIs significantly improves the understanding of process results. The traditional performance evaluation system should be extended with process mining to support proactive decision making. The practical suggestion of this research is that the combination of these two methodologies offers companies the opportunity to evaluate, improve and manage their processes using both static and dynamic tools. In this way, they can obtain a comprehensive holistic view of the real functioning of the company. Improving the decision-making system not only increases business efficiency, but also contributes to the long-term competitiveness of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89115">
    <w:multiLevelType w:val="hybridMultilevel"/>
    <w:lvl w:ilvl="0" w:tplc="52570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89115">
    <w:abstractNumId w:val="265891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277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