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ALMÁSI NIKOLETT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almasi.nikolett02@gmail.com</w:t>
            </w:r>
            <w:r w:rsidRPr="001067CD">
              <w:rPr>
                <w:i/>
              </w:rPr>
              <w:br/>
            </w:r>
            <w:r w:rsidR="00A96AEC">
              <w:t>emberi erőforrások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Balázsné dr. Lendvai Marietta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BGE PSZK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Farkas Kira Zoé</w:t>
            </w:r>
          </w:p>
          <w:p w:rsidR="00DB4822" w:rsidRDefault="00DB4822" w:rsidP="00BA6BAF">
            <w:pPr>
              <w:pStyle w:val="Konzulensektitulus"/>
            </w:pPr>
            <w:r w:rsidRPr="00DB4822">
              <w:t>Üzleti Partnerség koordinátor,  BGE Üzleti Partnerség, Alumni Kapcsolatok Iroda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Élmények nyomában a Budapesti Gazdasági Egyetem emberi erőforrások szakos hallgatói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hallgatói élmény, elégedettség, élmény, ügyfélélmény, egyetemi hallgatók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ügyfélélmény fogalmával a szolgáltatásmenedzsment és marketing gyakorlati órámon volt lehetőségem részletesebben megismerkedni. A témakör bővebb feltárása során áttekintettem, hogy egy ügyfél milyen sok ponton tud kapcsolódni egy vállalathoz és hogy élményképének kialakítását jelentősen meghatározza a vásárlás előtti, alatti és utáni tapasztalata is. Manapság a vállalatok már tudatosan nagy hangsúlyt fektetnek az ügyfélélmény kialakítására, hiszen ez nélkülözhetetlenné vált a versenyképesség megteremtéséhez és a hosszútávú ügyfélkapcsolatok kialakításához.</w:t>
      </w:r>
      <w:r>
        <w:rPr>
          <w:color w:val="000000"/>
          <w:sz w:val="24"/>
          <w:szCs w:val="24"/>
        </w:rPr>
        <w:br/>
        <w:t xml:space="preserve">Tanulmányaim során elgondolkodtam azon, hogy az ügyfélélmény koncepció, hogyan állná meg a helyét felsőoktatási vonatkozásban. Ez alapján született meg a TDK dolgozatom fő témája, mely a hallgatói élmény mögötti dimenziókat kívánja feltárni.</w:t>
      </w:r>
      <w:r>
        <w:rPr>
          <w:color w:val="000000"/>
          <w:sz w:val="24"/>
          <w:szCs w:val="24"/>
        </w:rPr>
        <w:br/>
        <w:t xml:space="preserve">Dolgozatom során az élmény és ügyfélélmény szakirodalmi áttekintésével kezdtem, majd kitértem a hallgatói élmény meghatározására is. Választ kerestem arra, hogy a hallgatói élménynek milyen összetevői lehetnek és azokat milyen módszerekkel lehet mérni.</w:t>
      </w:r>
      <w:r>
        <w:rPr>
          <w:color w:val="000000"/>
          <w:sz w:val="24"/>
          <w:szCs w:val="24"/>
        </w:rPr>
        <w:br/>
        <w:t xml:space="preserve">A dolgozat második felében saját primer kutatásom során kevert módszertant alkalmaztam, melynek során az alábbi kérdésekre kerestem a választ:</w:t>
      </w:r>
      <w:r>
        <w:rPr>
          <w:color w:val="000000"/>
          <w:sz w:val="24"/>
          <w:szCs w:val="24"/>
        </w:rPr>
        <w:br/>
        <w:t xml:space="preserve">-Mi jelent élményt a hallgatók számára?</w:t>
      </w:r>
      <w:r>
        <w:rPr>
          <w:color w:val="000000"/>
          <w:sz w:val="24"/>
          <w:szCs w:val="24"/>
        </w:rPr>
        <w:br/>
        <w:t xml:space="preserve">-Milyen élménydimenziók azonosíthatóak a hallgatók válaszai alapján?</w:t>
      </w:r>
      <w:r>
        <w:rPr>
          <w:color w:val="000000"/>
          <w:sz w:val="24"/>
          <w:szCs w:val="24"/>
        </w:rPr>
        <w:br/>
        <w:t xml:space="preserve">-Mik a főbb észlelt kockázatok, csalódási esetek?</w:t>
      </w:r>
      <w:r>
        <w:rPr>
          <w:color w:val="000000"/>
          <w:sz w:val="24"/>
          <w:szCs w:val="24"/>
        </w:rPr>
        <w:br/>
        <w:t xml:space="preserve">-Milyen javaslatokat tennének a hallgatók a hallgatói élmény fejlesztése kapcsán?</w:t>
      </w:r>
      <w:r>
        <w:rPr>
          <w:color w:val="000000"/>
          <w:sz w:val="24"/>
          <w:szCs w:val="24"/>
        </w:rPr>
        <w:br/>
        <w:t xml:space="preserve">Kvantitatív oldalról kérdőíves kutatást végeztem, melyben a harmadéves és végzős emberi erőforrások szakos hallgatókat kérdeztem meg előre meghatározott élménydimenziók alapján, melyeket egy előkutatás keretében mértem fel. Az adatelemzés módszereként a gyakorisági eloszlással kapcsolatos statisztikai mutatókat, kapcsolatszorossági vizsgálatokat és klaszterelemzést alkalmaztam. Kvalitatív oldalról interjúkat készítettem egyrészt egyetemi oktatókkal, hogy megismerjem az oktatói szempontot is a témát illetően, másrészt diákszervezeti tagként is jelen lévő hallgatókkal, hiszen ők nem csak megélik, hanem alakítják is a hallgatói élményt.</w:t>
      </w:r>
      <w:r>
        <w:rPr>
          <w:color w:val="000000"/>
          <w:sz w:val="24"/>
          <w:szCs w:val="24"/>
        </w:rPr>
        <w:br/>
        <w:t xml:space="preserve">Kutatásom során sikerült válaszokat kapnom a feltett kérdéseimre, melyek eredményét összegezve a dolgozatom utolsó részében ismertettem.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559560">
    <w:multiLevelType w:val="hybridMultilevel"/>
    <w:lvl w:ilvl="0" w:tplc="550693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559560">
    <w:abstractNumId w:val="605595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32861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