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BENDEFY</w:t>
            </w:r>
          </w:p>
          <w:p w:rsidR="00C275A3" w:rsidRDefault="00A96AEC" w:rsidP="00C275A3">
            <w:pPr>
              <w:pStyle w:val="Hallgatokepzes"/>
            </w:pPr>
            <w:r>
              <w:t>Mechanical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ZOLTÁN BENDEFY</w:t>
            </w:r>
          </w:p>
          <w:p w:rsidR="00DB4822" w:rsidRDefault="00C275A3" w:rsidP="004D7940">
            <w:pPr>
              <w:pStyle w:val="Hallgatokepzes"/>
            </w:pPr>
            <w:r>
              <w:t>informatic engineer</w:t>
            </w:r>
            <w:r w:rsidR="00A96AEC">
              <w:br/>
              <w:t>BSc, 3.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Electrical Engineering and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Dániel Bachrathy</w:t>
            </w:r>
          </w:p>
          <w:p w:rsidR="00DB4822" w:rsidRDefault="00DB4822" w:rsidP="00E11062">
            <w:pPr>
              <w:pStyle w:val="Konzulensek"/>
            </w:pPr>
            <w:r w:rsidRPr="00DB4822">
              <w:t>scientific assistant,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Geometry of circular and non-circular gears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Manufacturing of gears is mostly done using special cutting machines. These machines only require some specific parameters of the desired gear to produce them in their final form.</w:t>
      </w:r>
    </w:p>
    <w:p>
      <w:pPr>
        <w:pBdr/>
        <w:spacing w:before="240" w:after="240" w:line="240" w:lineRule="auto"/>
        <w:ind w:left="0" w:right="0"/>
        <w:jc w:val="left"/>
      </w:pPr>
      <w:r>
        <w:rPr>
          <w:color w:val="000000"/>
          <w:sz w:val="24"/>
          <w:szCs w:val="24"/>
        </w:rPr>
        <w:t xml:space="preserve">Recently, in the practice of mechanical engineering, the definite geometry of the gears was rarely needed, but this has changed due to the modern CNC technologies. It is possible now, to produce gears with arbitrary shapes, and cogs, trough laser-cutting, or other precise cutting methods. However these cutting methods require accurate and definite geometry.</w:t>
      </w:r>
    </w:p>
    <w:p>
      <w:pPr>
        <w:pBdr/>
        <w:spacing w:before="240" w:after="240" w:line="240" w:lineRule="auto"/>
        <w:ind w:left="0" w:right="0"/>
        <w:jc w:val="left"/>
      </w:pPr>
      <w:r>
        <w:rPr>
          <w:color w:val="000000"/>
          <w:sz w:val="24"/>
          <w:szCs w:val="24"/>
        </w:rPr>
        <w:t xml:space="preserve">During this paper we describe the kinematic generation of gears. With numerical methods a mathematical model was made, which enables the fast calculation of arbitrary gears geometry.</w:t>
      </w:r>
    </w:p>
    <w:p>
      <w:pPr>
        <w:pBdr/>
        <w:spacing w:before="240" w:after="240" w:line="240" w:lineRule="auto"/>
        <w:ind w:left="0" w:right="0"/>
        <w:jc w:val="left"/>
      </w:pPr>
      <w:r>
        <w:rPr>
          <w:color w:val="000000"/>
          <w:sz w:val="24"/>
          <w:szCs w:val="24"/>
        </w:rPr>
        <w:t xml:space="preserve">Numeric solutions of these equations were programmed in Matlab. At the first approach, we used Matlab's built-in boolean operations to remove the unnecessary "virtual material". The results needed to be post-processed (by applying special filtering methods), to produce a smoother contour for the CNC machine. This approach was sluggish, so we decided to create an own program to produce nicer results, in less time. Instead of the boolean operations, we use a special contour finding algorithm, with built-in filtering methods, to find the gear's geometry faster and easier.</w:t>
      </w:r>
    </w:p>
    <w:p>
      <w:pPr>
        <w:pBdr/>
        <w:spacing w:before="240" w:after="240" w:line="240" w:lineRule="auto"/>
        <w:ind w:left="0" w:right="0"/>
        <w:jc w:val="left"/>
      </w:pPr>
      <w:r>
        <w:rPr>
          <w:color w:val="000000"/>
          <w:sz w:val="24"/>
          <w:szCs w:val="24"/>
        </w:rPr>
        <w:t xml:space="preserve">The program was written in C#, to give the users a comfortable user interface, and to allow wider publishing. This program was developed as a part of this paper, and it is introduced in numerous examples, that are also manufactured and constructed. The first example is a Tri-angular gear pair, with a sine changing radius. The second example is an open-chained mechanism, which’s end point has a linear track, thanks to special, noncircular gears. In another example model, the angular velocity pulsation of a cardan mechanism is eliminated with a pair of noncircular gears. At least we worked out a model which demonstrates, that combining these special gears with springs, we can create almost any characteristics.</w:t>
      </w:r>
    </w:p>
    <w:p>
      <w:pPr>
        <w:pBdr/>
        <w:spacing w:before="240" w:after="240" w:line="240" w:lineRule="auto"/>
        <w:ind w:left="0" w:right="0"/>
        <w:jc w:val="left"/>
      </w:pPr>
      <w:r>
        <w:rPr>
          <w:color w:val="000000"/>
          <w:sz w:val="24"/>
          <w:szCs w:val="24"/>
        </w:rPr>
        <w:t xml:space="preserve">The goal of this paper and the program is to aid the people who don’t use these special gears because of their complexity and to help these yet rare, special gears to spread.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09950">
    <w:multiLevelType w:val="hybridMultilevel"/>
    <w:lvl w:ilvl="0" w:tplc="72592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09950">
    <w:abstractNumId w:val="334099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71425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