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bbenedek3@student.elte.hu</w:t>
            </w:r>
            <w:r w:rsidRPr="001067CD">
              <w:rPr>
                <w:i/>
              </w:rPr>
              <w:br/>
            </w:r>
            <w:r w:rsidR="00A96AEC">
              <w:t>pszichológia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Beáta Magda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Bogdány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rumináció, az aggódás és az énhatékonyság szerepe a perfekcionizmus és az aktív-passzív halogatás kapcsolatában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halogatás; perfekcionizmus; énhatékonyság; rumináció; aggódás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célkitűzés: A halogatás csökkentheti a tanulmányi teljesítményt és negatív hatással lehet a jóllétre. Az Aktív-Passzív Halogatás elmélete szerint (Chu és Choi, 2005) a halogatásnak a maladaptív mellett egy adaptívabb, időnyomás preferenciával jellemezhető formája is létezik. A halogatás megjelenésében fontos szerepe lehet a perfekcionizmusnak, mely szintén rendelkezik tisztán maladaptív és esetenként adaptív dimenziókkal, valamint inter- és intraperszonális típusokkal. Korábbi elméletek és kutatási eredmények szerint a két konstruktum kapcsolatában fontos szerepe lehet az önszabályozás kudarcának (Sirois és mtsai, 2017), mely az alacsony énhatékonyság, valamint perszeveratív gondolkodási módok -így az önkritikus rumináció és az aggódás- következménye lehet. A halogatás és a perfekcionizmus kapcsolatát vizsgáló kutatások rendszerint ellentmondásos eredményeket hoznak, így kutatásom célja az volt, hogy a kontstruktumok összefüggéseit azok többdimenziós megközelítéseit használva, és a lehetséges hatásmechanizmusokat figyelembe véve tárjam fel.</w:t>
      </w:r>
      <w:r>
        <w:rPr>
          <w:color w:val="000000"/>
          <w:sz w:val="24"/>
          <w:szCs w:val="24"/>
        </w:rPr>
        <w:br/>
        <w:t xml:space="preserve">Módszerek: keresztmetszeti kutatás során, magyar egyetemi hallgatókból álló mintán (n = 132), online kitöltött kérdőívcsomag eredményei alapján vizsgáltam a konstruktumok összefüggéseit.</w:t>
      </w:r>
      <w:r>
        <w:rPr>
          <w:color w:val="000000"/>
          <w:sz w:val="24"/>
          <w:szCs w:val="24"/>
        </w:rPr>
        <w:br/>
        <w:t xml:space="preserve">Eredmények: A társas elvárásként megélt– és a szelforientált perfekcionizmus, valamint a halogatás hagyományos értelemben vett formájának kapcsolatát mediálta az önkritikus rumináció és az aggódás. Párhuzamos mediáció esetén, a perszeveratív gondolkodás mindkét típusát alkalmazva a modellben kizárólag az önkritikus rumináció volt szignifikáns mediátor. Az énhatékonyság nem moderálta az adaptívabb halogatás és perfekcionizmus, valamint a maladaptív halogatás és perfekcionizmus típusok kapcsolatát. Nem sikerült elkülöníteni az Aktív-Passzív Halogatás elmélete által meghatározott halogató csoportokat. Azonban nem várt eredményként egy olyan halogató csoportot is találtam, amelyre a viselkedés maladaptív és adaptívabb jellemzői is igazak voltak, és ez a csoport rendelkezett a legnegatívabb pszichológiai profillal.</w:t>
      </w:r>
      <w:r>
        <w:rPr>
          <w:color w:val="000000"/>
          <w:sz w:val="24"/>
          <w:szCs w:val="24"/>
        </w:rPr>
        <w:br/>
        <w:t xml:space="preserve">Következtetések: Halogató viselkedés mentén a populáció nem különíthető el egyértelműen. A halogatás kezelésekor hasznos lehet, ha az intervenció a hatékony önszabályozás elősegítésére és a perszveratív gondolatok megfékezésére fókuszál.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64667">
    <w:multiLevelType w:val="hybridMultilevel"/>
    <w:lvl w:ilvl="0" w:tplc="78297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64667">
    <w:abstractNumId w:val="16564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70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