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KADOSA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szekely.kadosa@gmail.com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Salamon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HUN-REN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Elektronedvesítés ferroelektromos nematikus folyadékkristályokkal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ferroelektromos nematikus fázis; folyadékkristály; elektronedvesítés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folyadékkristály elnevezés olyan különleges halmazállapotot, fázist jelöl, amely többnyire megnyúlt, rúd alakú szerves molekulákból álló kristályok megolvadásakor jön létre. Ebben az állapotban az anyag mechanikai tulajdonságai inkább a folyadékokra emlékeztetnek, míg optikai, elektromos és más tulajdonságaik a kristályokra jellemző irányfüggést (anizotrópiát) mutatnak. A termotróp folyadékkristály fázisok csak egy meghatározott hőmérséklet-tartományban állnak fenn, további melegítés hatására egy jól definiált hőmérsékleten az anyag átalakul izotróp folyadékká.</w:t>
      </w:r>
      <w:r>
        <w:rPr>
          <w:color w:val="000000"/>
          <w:sz w:val="24"/>
          <w:szCs w:val="24"/>
        </w:rPr>
        <w:br/>
        <w:t xml:space="preserve">Nemrég fedezték fel a ferroelektromos nematikus folyadékristály fázist, mely spontán elektromos polarizációval rendelkezik, mindamellett, hogy folyadék. A ferroelektromos nematikus folyadékkristályok óriási effektív permittivitással jellemezhetők, ami az anyag különlegesen nagy mértékű érzékenységét mutatja az elektromos mezőkre.</w:t>
      </w:r>
      <w:r>
        <w:rPr>
          <w:color w:val="000000"/>
          <w:sz w:val="24"/>
          <w:szCs w:val="24"/>
        </w:rPr>
        <w:br/>
        <w:t xml:space="preserve">Izotróp folyadékok esetén is megfigyelhető az elektronedvesítés jelensége, mely során elektromos mezők hatására megváltozik a folyadék nedvesítési tulajdonsága egy adott felületen. Munkám során ferroelektromos nematikus folyadékkristályok elektrondevesítését, azaz egy adott felületen feszültség hatására történő szétterülését vizsgáltam, elektródákkal ellátott üveglapokra cseppentett folyadékkristálycseppek segítségével, mivel a várakozásaink szerint ezen anyagok minden másnál sokkal érzékenyebbek az elektromos mezőkre. A cseppek szétterüléséről képeket készítettem, a szétterülés feszültségfüggését pedig egy általam írt képfeldolgozó programmal elemeztem.</w:t>
      </w:r>
      <w:r>
        <w:rPr>
          <w:color w:val="000000"/>
          <w:sz w:val="24"/>
          <w:szCs w:val="24"/>
        </w:rPr>
        <w:br/>
        <w:t xml:space="preserve">A folyadékkristály cseppek elektronedvesítésének vizsgálata azért is érdekes, mert ezek elektromos mezőkkel hangolható fókusztávolságú lencseként is használhatók, ami a jövőben lehetővé teheti olyan kamerák kifejlesztését, amik mechanikai alkatrészek nélkül, pusztán a feszültség változtatásával lesznek képesek fókuszálni.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0861">
    <w:multiLevelType w:val="hybridMultilevel"/>
    <w:lvl w:ilvl="0" w:tplc="1191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0861">
    <w:abstractNumId w:val="61230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316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