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BECZE ZORKA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beczezorka@gmail.com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Pelsőci Balázs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Metroszexuális ősemberek – A fiatal férfiak rendszeres termékhasználati magatartásának feltáró elemzése a kozmetikai termékek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kozmetikum; attitűd; társadalmi normák; nemi fogyasztási minták; értékek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középpontjában egy tudományos és gyakorlati szempontból is feltörekvő jelenség, a férfiak kozmetikumhasználati magatartása áll. A szakdolgozat ezt a jelenséget egy szűk fogyasztói réteg, a fiatal (18-25 éves), elsősorban fehérgalléros férfiak körében vizsgálja. A kutatás több nagyobb alapvető elméleti keretrendszerre támaszkodik, de főként Souiden és Diagne (2009) modelljére épít, amelyet a korábbi munkák alapján, kritikával alkalmaz. A kutatás fő szakirodalmi pillérjei az attitűd, a szubjektív normák és az észlelt cselekvési kontroll (TPB), valamint a férfiak kozmetikumvásárlási magatartására ható társadalmi-kulturális, személyes és vállalati marketingtevékenységhez köthető tényezők. A vizsgálat fő kérdése, hogy mely tényezők befolyásolják a fiatal férfiak rendszeres kozmetikumhasználati magatartását, valamint az, hogy hogyan illeszkedik ez az új szokás a modern férfi identitásba.</w:t>
      </w:r>
      <w:r>
        <w:rPr>
          <w:color w:val="000000"/>
          <w:sz w:val="24"/>
          <w:szCs w:val="24"/>
        </w:rPr>
        <w:br/>
        <w:t xml:space="preserve">A primer kutatás során két fókuszcsoportos beszélgetés és három piaci szakértői mélyinterjú zajlott, amelyek mélyebb megértést nyújtottak a férfi kozmetikumhasználati magatartásról. Az eredmények szerint a fiatal férfiak attitűdje kettős: míg a „Használók” jelzővel illetett csoport pozitívan és magabiztosan viszonyul a kozmetikumhasználathoz, addig az „Elkerülők” körében inkább a társadalmi normák és alacsony önhatékonyság miatti negatív érzések dominálnak. A személyes tényezők szempontjából a „Használók” esetében az egészségmegőrzés, az énkép támogatása és a proaktív attitűd jelenik meg, míg az „Elkerülők” reaktív hozzáállása inkább a problémamegoldó, minimális használatra korlátozódik, alacsonyabb önhatékonyság és kevés tapasztalat mellett. A társadalmi értékek és normák a tradicionális gyökerekből indulva a metroszexuális irányba mozdulnak, így bár a kozmetikumhasználat előnyeit sokan elfogadják, a hagyományos normák és az eltéréstől való félelmek továbbra is hatnak a viselkedésre. A vállalati marketingtevékenységnek ehhez igazodva szükséges az innovációt és társadalmi értéket hangsúlyozni a „Használók” felé, míg az „Elkerülők” számára a funkcionalitás és férfias kommunikáció hangsúlyozása válik kulcsfontosságúvá.</w:t>
      </w:r>
      <w:r>
        <w:rPr>
          <w:color w:val="000000"/>
          <w:sz w:val="24"/>
          <w:szCs w:val="24"/>
        </w:rPr>
        <w:br/>
        <w:t xml:space="preserve">A kutatás hozzáadott értéke, hogy olyan témához járul hozzá, mely nem tekinthető a szakirodalom által teljesen kiaknázottnak, de nem is elhanyagolt, hiszen a közelmúltban újra a fókuszba került bizonyos szűkebb szegmensek vizsgálatán keresztül. Mindezek mellett pedig a piaci adatok alapján a kutatás gyakorlati relevanciája is jelentős potenciált hordoz.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60813">
    <w:multiLevelType w:val="hybridMultilevel"/>
    <w:lvl w:ilvl="0" w:tplc="51564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60813">
    <w:abstractNumId w:val="32060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465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