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KÁLMÁN RÓZA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roza.h1819@gmail.com</w:t>
            </w:r>
            <w:r w:rsidRPr="001067CD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Koncz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Kardiovaszkuláris edzettség és az észlelt stressz kapcsolata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kardiovaszkuláris edzettség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Szakirodalmi áttekintés: A stressz természetes pszichológiai és fiziológiai reakció, amely segít alkalmazkodni a környezetünkhöz, de hosszútávon, számos egészségügyi problémát okozhat. A krónikus stressz növeli a kardiovaszkuláris betegségek kialakulásának esélyét, ám a testedzés pozitív hatással van a kardiovaszkuláris rendszerre így képes lehet ellensúlyozni ezt a hatást. Az edzettség jelentős pozitív hatással van a stresszre adott fiziológiai reakciókra, valamint csökkenti a pszichológiai és fizikai distresszt, továbbá növeli a rezilienciát és az önbecsülést. Jelen vizsgálat célja az volt, hogy feltárjuk a fizikai edzettség és mentális egészség közötti összefüggéseket.</w:t>
      </w:r>
      <w:r>
        <w:rPr>
          <w:color w:val="000000"/>
          <w:sz w:val="24"/>
          <w:szCs w:val="24"/>
        </w:rPr>
        <w:br/>
        <w:t xml:space="preserve">Módszer: A kardiovaszkuláris edzettség szintjét a VO2max meghatározásával vizsgáltuk. A mérés előtt az Észlelt Stressz Kérdőívet (PSS-4) és a Connor-Davidson Reziliencia Skálát töltötték ki a résztvevők (CD-RISC 10). Ezeken kívül egy stresszindukció (Almazrouei és mtsai, 2023) előtt és után, a Spielberger-Féle Állapot-Vonás szorongás kérdőívének (STAI-S) állapotszorongásra vonatkozó részét töltötték ki ezzel vizsgálva a stresszhelyzetre adott reakciójukat.</w:t>
      </w:r>
      <w:r>
        <w:rPr>
          <w:color w:val="000000"/>
          <w:sz w:val="24"/>
          <w:szCs w:val="24"/>
        </w:rPr>
        <w:br/>
        <w:t xml:space="preserve">Eredmények: Egyik esetben sem találtunk szignifikáns korrelációt, tehát nem volt összefüggés a VO2max érték és az Észlelt Stressz Kérdőív pontszáma, illetve a Connor-Davidson Reziliencia Skála, továbbá a VO2max érték és a résztvevők stresszreakicója között sem. Szignifikáns összefüggést találtunk azonban az egy hét során sportolással töltött órák száma és a rezilienciaszint között.</w:t>
      </w:r>
      <w:r>
        <w:rPr>
          <w:color w:val="000000"/>
          <w:sz w:val="24"/>
          <w:szCs w:val="24"/>
        </w:rPr>
        <w:br/>
        <w:t xml:space="preserve">Diszkusszió: Bár a korábbi eredmények alapján a testedzés csökkenti a stresszre adott fiziológiai és pszichés reakciókat, illetve hozzájárul a jobb mentális egészséghez és a stressztűrő képesség növekedéséhez, mi nem találtunk hasonló összefüggést.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383716">
    <w:multiLevelType w:val="hybridMultilevel"/>
    <w:lvl w:ilvl="0" w:tplc="647632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383716">
    <w:abstractNumId w:val="883837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32478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