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tothboglarka.aok@gmail.com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Polgár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PACAP vizsgálata az anyatej különböző fázisaiban és exoszómákban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PACAP; exoszóma; anyatej; újszülött; tejfrakcionálás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hipofízis adenilát-cikláz aktiváló polipeptid (PACAP) egy antiinflammatorikus, antiapoptotikus és antioxidáns tulajdonságokkal rendelkező fehérje, mely fontos szerepet tölt be a női reproduktív rendszer szabályzásában és az újszülöttek fejlődésében. Munkacsoportunk elsőként írta le a neuropeptid jelenlétét és emelkedett koncentrációját szoptatós és várandós édesanyák vérplazmájában, valamint különböző emberi és állati anyatejmintákban, tápszerekben. Emellett számos bioaktív faktor esetében mutattunk ki szignifikáns eltéréseket az anyatej különböző fázisaiban.</w:t>
      </w:r>
      <w:r>
        <w:rPr>
          <w:color w:val="000000"/>
          <w:sz w:val="24"/>
          <w:szCs w:val="24"/>
        </w:rPr>
        <w:br/>
        <w:t xml:space="preserve">Módszerek: Munkánk során egy új tejfrakcionálási eljárást alkalmaztunk, mellyel az anyatejmintáinkat vizes és zsíros fázisokra bontottuk. A vizes fázisból további centrifugálással és szonikálással teljes exoszóma és exoszóma-lizátum frakciókat izoláltunk. Célunk volt a koraszülött (n=12) és terminusra született (n=11) újszülöttek anyatejének különböző fázisaiban a PACAP-38 mennyiségi vizsgálata és összehasonlítása a különböző csoportokban ELISA módszer segítségével.</w:t>
      </w:r>
      <w:r>
        <w:rPr>
          <w:color w:val="000000"/>
          <w:sz w:val="24"/>
          <w:szCs w:val="24"/>
        </w:rPr>
        <w:br/>
        <w:t xml:space="preserve">Eredmények: Kimutattuk, hogy az anyatej zsíros fázisában detektálható PACAP-38 mennyisége szignifikánsan alacsonyabb a vizes fázishoz, valamint az exoszóma frakciókhoz képest. Ezen eltérés mind koraszülött, mind terminusra született gyermekek anyatejében megfigyelhető. Összehasonlítva a különböző frakciók PACAP-38 szintjét, a koraszülöttek és terminusra született csoportok között szignifikáns eltérést nem tapasztaltunk. Azonban, ha a koraszülött csoportot két további alcsoportra bontottuk, akkor a 30. gesztációs hétnél korábbi anyatejekben az összes általunk vizsgált frakcióban alacsonyabb PACAP-38 szintet mértünk.</w:t>
      </w:r>
      <w:r>
        <w:rPr>
          <w:color w:val="000000"/>
          <w:sz w:val="24"/>
          <w:szCs w:val="24"/>
        </w:rPr>
        <w:br/>
        <w:t xml:space="preserve">Megbeszélés: Eredményeink arra utalnak, hogy az anyatejben detektálható PACAP mennyisége dinamikus változást mutat a szülést követően. A neuropeptidet legnagyobb mennyiségben tartalmazó vizes és exosoma frakcióknak fontos szerepe lehet az újszülöttek fejlődésében, segítheti a neonatalis immunrendszer érését, valamint hatással lehet az emlőmirigy növekedésére, működésének szabályozására. A vizsgálatunkban tapasztalt eltérések hátterében álló mechanizmusok feltérképezésére további vizsgálatokat tervezünk.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41203">
    <w:multiLevelType w:val="hybridMultilevel"/>
    <w:lvl w:ilvl="0" w:tplc="15451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41203">
    <w:abstractNumId w:val="13741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520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