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ROBERT ZSIBORAS</w:t>
            </w:r>
          </w:p>
          <w:p w:rsidR="00C275A3" w:rsidRDefault="00A96AEC" w:rsidP="00C275A3">
            <w:pPr>
              <w:pStyle w:val="Hallgatokepzes"/>
            </w:pPr>
            <w:r>
              <w:t>Transportation Engineer</w:t>
            </w:r>
            <w:r>
              <w:br/>
            </w:r>
            <w:r w:rsidR="00E77B23">
              <w:t>MSc, 5. semester</w:t>
            </w:r>
          </w:p>
          <w:p w:rsidR="00C265CE" w:rsidRPr="009E5FF1" w:rsidRDefault="00E77B23" w:rsidP="00C275A3">
            <w:pPr>
              <w:pStyle w:val="Hallgatokepzes"/>
              <w:rPr>
                <w:b/>
                <w:caps/>
              </w:rPr>
            </w:pPr>
            <w:r>
              <w:t>Budapest University of Technology and Economics</w:t>
            </w:r>
            <w:r w:rsidR="00C275A3">
              <w:br/>
            </w:r>
            <w:r w:rsidR="00DB4822">
              <w:t>Faculty of Transportation Engineering and Vehicle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Csiszár Ph.D.</w:t>
            </w:r>
          </w:p>
          <w:p w:rsidR="00DB4822" w:rsidRDefault="00DB4822" w:rsidP="00E11062">
            <w:pPr>
              <w:pStyle w:val="Konzulensek"/>
            </w:pPr>
            <w:r w:rsidRPr="00DB4822">
              <w:t>associate professor, BME KSK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Database application development for Check In- Check Out e-ticketing systems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Public transport, database, e-ticketing, Check In- Check Out operation</w:t>
      </w:r>
    </w:p>
    <w:p>
      <w:pPr>
        <w:pBdr/>
        <w:spacing w:before="240" w:after="240" w:line="240" w:lineRule="auto"/>
        <w:ind w:left="0" w:right="0"/>
        <w:jc w:val="left"/>
      </w:pPr>
      <w:r>
        <w:rPr>
          <w:color w:val="000000"/>
          <w:sz w:val="24"/>
          <w:szCs w:val="24"/>
        </w:rPr>
        <w:t xml:space="preserve">The main theme of this dissertation is the application of the e-ticketing systems at the public transportation. The aim is to explore the structure of the server database and to demonstrate the operation of it.</w:t>
      </w:r>
    </w:p>
    <w:p>
      <w:pPr>
        <w:pBdr/>
        <w:spacing w:before="240" w:after="240" w:line="240" w:lineRule="auto"/>
        <w:ind w:left="0" w:right="0"/>
        <w:jc w:val="left"/>
      </w:pPr>
      <w:r>
        <w:rPr>
          <w:color w:val="000000"/>
          <w:sz w:val="24"/>
          <w:szCs w:val="24"/>
        </w:rPr>
        <w:t xml:space="preserve">The first section contains the basic knowledge about the systems which are used around the world. The main types are analysed by the components, connection between the components and the principle of the operation.</w:t>
      </w:r>
    </w:p>
    <w:p>
      <w:pPr>
        <w:pBdr/>
        <w:spacing w:before="240" w:after="240" w:line="240" w:lineRule="auto"/>
        <w:ind w:left="0" w:right="0"/>
        <w:jc w:val="left"/>
      </w:pPr>
      <w:r>
        <w:rPr>
          <w:color w:val="000000"/>
          <w:sz w:val="24"/>
          <w:szCs w:val="24"/>
        </w:rPr>
        <w:t xml:space="preserve">The next step is the recognizing of the operation and structure of the Check in- Check out systems. The section is about the analysis of the elements of the server database, the connection between the database objects, spacing of the whole system. With some simplification it’s possible to build the database model and create a working application to present it.</w:t>
      </w:r>
      <w:r>
        <w:rPr>
          <w:color w:val="000000"/>
          <w:sz w:val="24"/>
          <w:szCs w:val="24"/>
        </w:rPr>
        <w:br/>
        <w:t xml:space="preserve">The operation of the self-made application is presented in details. It’s possible to show the positive attributes of the e-ticketing systems. The application is made with MS Access. The model is capable to create such indicators which can be useful even for a real transportation company. (For example: OD matrices, Vehicle occupancy)</w:t>
      </w:r>
    </w:p>
    <w:p>
      <w:pPr>
        <w:pBdr/>
        <w:spacing w:before="240" w:after="240" w:line="240" w:lineRule="auto"/>
        <w:ind w:left="0" w:right="0"/>
        <w:jc w:val="left"/>
      </w:pPr>
      <w:r>
        <w:rPr>
          <w:color w:val="000000"/>
          <w:sz w:val="24"/>
          <w:szCs w:val="24"/>
        </w:rPr>
        <w:t xml:space="preserve">The last step is to analyse the strengths, weaknesses and the oppotunity of the development. It is also evaluated how the MS Access as enviroment supported or impeded the creation of a realistic model. The possible way of developing is to connect the application to a GIS sofware. At last the thesis summerizes the intentions of the e-ticketing’s introduction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41431">
    <w:multiLevelType w:val="hybridMultilevel"/>
    <w:lvl w:ilvl="0" w:tplc="58775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41431">
    <w:abstractNumId w:val="448414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4302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