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HERRFURTH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hannaherrfurth@gmail.com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Péterváry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anyai túltáplálás utódra gyakorolt hosszútávú hatásainak vizsgálata metaanalízis és állatkísérlet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elhízás; meta-analízis; leptin; perinatális; öregedés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várandósság alatti egyre gyakoribb elhízás a magzati programozódáson keresztül növeli a gyermek elhízásának és hosszú távú kardiometabolikus szövődményeinek kockázatát. Felnőtt utód elhízására vonatkozóan ellentmondóak a szakirodalmi adatok, ezért a várandósság alatti túlzott súlygyarapodás és a felnőtt utód testtömegindexe (BMI) közti kapcsolatot meta-analízissel vizsgáltuk. Az elhízás felgyorsíthatja a testtömeg-szabályozás öregedési folyamatait, amelyben korábban kimutattuk a zsírszövetből származó leptin szerepét. Állatkísérlettel vizsgáltuk, hogy a perinatális túltáplálás ezt hogyan befolyásolja.</w:t>
      </w:r>
      <w:r>
        <w:rPr>
          <w:color w:val="000000"/>
          <w:sz w:val="24"/>
          <w:szCs w:val="24"/>
        </w:rPr>
        <w:br/>
        <w:t xml:space="preserve">Módszerek: PubMed, Cochrain, EMBASE és Scopus adatbázisokban szisztematikus kereséssel kapott 8562 cikkből 26 alapján készítettünk meta-analízist. Az anya és az utód paramétereinek összefüggését kategorizált és lineáris modellben vizsgáltuk. Állatkísérletben zsírdús tápon tartott nőstény Wistar patkányok felnőtt utódainak különböző korcsoportjaiban mértük a testtömeget, automatizát Feedscale rendszerben agykamrába injektált leptin hatását a táplálékfelvételre.</w:t>
      </w:r>
      <w:r>
        <w:rPr>
          <w:color w:val="000000"/>
          <w:sz w:val="24"/>
          <w:szCs w:val="24"/>
        </w:rPr>
        <w:br/>
        <w:t xml:space="preserve">Eredmények: Túlzott súlygyarapodást mutató anyák felnőtt utódainak kockázata elhízásra/obezitásra 55%-kal nagyobb. Az anyai és az utód paramétereinek lineáris összefüggését 30 év feletti populációban szignifikánsan nagyobbnak találtuk, mint fiatal felnőtteknél: 10kg-os növekedés a középkorú utódban 1,4 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BMI-növekedést eredményez. Az anyai túltáplálás patkányainkban nemcsak a középkorú populációra jellemző leptinrezisztencia és következményes elhízás korai megjelenését okozta, hanem a leptin étvágycsökkentő hatásának időskori felerősödése és a fogyás is előbb jelentkezett.</w:t>
      </w:r>
      <w:r>
        <w:rPr>
          <w:color w:val="000000"/>
          <w:sz w:val="24"/>
          <w:szCs w:val="24"/>
        </w:rPr>
        <w:br/>
        <w:t xml:space="preserve">Következtetések: Középkorúakban az anyai hatás felerősödése kevésbé magyarázható a közös háztartásban élők evési/életmódi szokásaival, hanem inkább a magzati programozódásnak köszönhető fokozott elhízási hajlammal. Az anyai zsírdús diéta nemcsak korai elhízást okoz, hanem az időskori anorexia korábbi megjelenését, tehát felgyorsítja az utódok öregedését és korai halálozáshoz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69087">
    <w:multiLevelType w:val="hybridMultilevel"/>
    <w:lvl w:ilvl="0" w:tplc="12551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69087">
    <w:abstractNumId w:val="10969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837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