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HEGYI BARNA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barnahegyi12@gmail.com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Méder Ünőke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antikonvulzív terápia hatásosságát meghatározó tényezők újszülöttkori görcsökben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újszülöttkori görcs;hypoxiás-ischaemiás encephalopathia;phenobarbital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Az újszülöttkori görcs a leggyakoribb perinatalis neurológiai sürgősségi állapot, melyet elsőként phenobarbitallal (PHB) javasolt kezelni a kiváltó októl függetlenül. Az antikonvulzív terápia újszülöttkori görcsökben mutatott hatásosságát a legújabb hipotézisek szerint a kezelésig eltelt idő és a kezelés előtti maximális görcsterhelés értéke is befolyásolhatja.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</w:t>
      </w:r>
      <w:r>
        <w:rPr>
          <w:color w:val="000000"/>
          <w:sz w:val="24"/>
          <w:szCs w:val="24"/>
        </w:rPr>
        <w:br/>
        <w:t xml:space="preserve">Célunk a phenobarbital 24 órás hatásosságát befolyásoló tényezők elemzése közepes és súlyos hypoxiás-ischaemiás encephalopathia (HIE)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</w:t>
      </w:r>
      <w:r>
        <w:rPr>
          <w:color w:val="000000"/>
          <w:sz w:val="24"/>
          <w:szCs w:val="24"/>
        </w:rPr>
        <w:br/>
        <w:t xml:space="preserve">Egycentrumos, retrospektív vizsgálatunkba 2013-2021 között született, a Semmelweis Egyetem Gyermekgyógyászati Klinika PIC osztályán HIE miatt hypothermiás kezelésben részesült újszülötteket vontunk be. Betegeink agyi háttéraktivitását, illetve görcsaktivitását az első 84 életóra alatt amplitúdó-integrált EEG (aEEG) segítségével folyamatosan monitoroztuk. Elsődleges célunk a PHB terápia 24 órás hatásosságának vizsgálata, másodlagos célunk pedig az ezt befolyásoló tényezők elemzése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Primeren elektrofiziológiai convulsio miatt 56 újszülött részesült phenobarbital kezelésben, melynek során 16%-ban (9/56) értünk el 24 órás görcsmentességet. A kezelésig eltelt idő a sikeres 24 órás görcskontrollal rendelkezők esetében medián 12 perc (7 perc – 218,5 perc), sikertelen görcskontroll esetén medián 120 perc (14 perc – 375 perc) volt, a különbség szignifikáns (p&lt;0,0001). A sikeres görcskontrollal rendelkezők maximális görcsterhelése kezelés előtt medián 3 perc/óra (1,5 perc/óra – 6,5 perc/óra), sikertelen görcskontroll esetén medián 10 perc/óra (3 perc/óra – 16 perc/óra) volt, mely különbség szintén szignifikáns (p&lt;0,0001). A 84 órás aEEG háttéraktivitás medián értéke sikeres görcskontroll esetén 1 (1-2), sikertelen görcskontroll esetén 2,75 (2-3) volt, mely eltérés szignifikáns (p&lt;0,001).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</w:t>
      </w:r>
      <w:r>
        <w:rPr>
          <w:color w:val="000000"/>
          <w:sz w:val="24"/>
          <w:szCs w:val="24"/>
        </w:rPr>
        <w:br/>
        <w:t xml:space="preserve">A phenobarbital hatásossága HIE során kialakult elektrofiziológiai görcsökben a kezelésig eltelt idő és ezzel együtt a kezelés előtti maximális görcsterhelés növekedésével szignifikánsan csökkent. A kedvező aEEG háttéraktivitással rendelkező újszülöttek szignifikánsan nagyobb eséllyel reagáltak az antikonvulzív kezelésre.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303315">
    <w:multiLevelType w:val="hybridMultilevel"/>
    <w:lvl w:ilvl="0" w:tplc="893048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303315">
    <w:abstractNumId w:val="723033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3681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