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DAVID MÉRÉSZ</w:t>
            </w:r>
          </w:p>
          <w:p w:rsidR="00C275A3" w:rsidRDefault="00A96AEC" w:rsidP="00C275A3">
            <w:pPr>
              <w:pStyle w:val="Hallgatokepzes"/>
            </w:pPr>
            <w:r>
              <w:t>Engineering Information Technologist</w:t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Gábor Dénes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Berke József</w:t>
            </w:r>
          </w:p>
          <w:p w:rsidR="00DB4822" w:rsidRDefault="00DB4822" w:rsidP="00E11062">
            <w:pPr>
              <w:pStyle w:val="Konzulensek"/>
            </w:pPr>
            <w:r w:rsidRPr="00DB4822">
              <w:t>professor, GDF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Extracting three dimensional information from meta and image data based on aerial and satellite imagery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Nowadays it is quite popular to explore space, other planets and Earth. With my research I aim to find out the kind of information that can be extrapolated from aerial or satellite imagery.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Using meta and image information, various value-added data can be gained with the help of different mathematical and physics formulae.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Based on these calculations the exact length of routes, the height of different objects and people, also their body type and weight can be calculated. A further aim is to find out other miscellaneous data from the target area using existing image manipulation methods. For example the size and percentile ratio of the vegetation.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95243">
    <w:multiLevelType w:val="hybridMultilevel"/>
    <w:lvl w:ilvl="0" w:tplc="921223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95243">
    <w:abstractNumId w:val="285952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445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